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80" w:type="dxa"/>
        <w:tblInd w:w="5480" w:type="dxa"/>
        <w:tblLayout w:type="fixed"/>
        <w:tblLook w:val="04A0" w:firstRow="1" w:lastRow="0" w:firstColumn="1" w:lastColumn="0" w:noHBand="0" w:noVBand="1"/>
      </w:tblPr>
      <w:tblGrid>
        <w:gridCol w:w="1623"/>
        <w:gridCol w:w="1757"/>
      </w:tblGrid>
      <w:tr w:rsidR="00C807BF" w:rsidTr="00DC63C0">
        <w:trPr>
          <w:trHeight w:val="420"/>
        </w:trPr>
        <w:tc>
          <w:tcPr>
            <w:tcW w:w="1623" w:type="dxa"/>
          </w:tcPr>
          <w:p w:rsidR="00C807BF" w:rsidRDefault="00C807BF" w:rsidP="00DC63C0">
            <w:pPr>
              <w:rPr>
                <w:rFonts w:ascii="宋体" w:hAnsi="宋体"/>
                <w:sz w:val="28"/>
                <w:szCs w:val="28"/>
              </w:rPr>
            </w:pPr>
            <w:r>
              <w:rPr>
                <w:rFonts w:ascii="宋体" w:hAnsi="宋体" w:hint="eastAsia"/>
                <w:sz w:val="28"/>
                <w:szCs w:val="28"/>
              </w:rPr>
              <w:t>项目编号：</w:t>
            </w:r>
          </w:p>
        </w:tc>
        <w:tc>
          <w:tcPr>
            <w:tcW w:w="1757" w:type="dxa"/>
            <w:tcBorders>
              <w:top w:val="nil"/>
            </w:tcBorders>
          </w:tcPr>
          <w:p w:rsidR="00C807BF" w:rsidRDefault="00C807BF" w:rsidP="00DC63C0">
            <w:pPr>
              <w:rPr>
                <w:rFonts w:ascii="宋体" w:hAnsi="宋体"/>
                <w:sz w:val="28"/>
                <w:szCs w:val="28"/>
              </w:rPr>
            </w:pPr>
          </w:p>
        </w:tc>
      </w:tr>
    </w:tbl>
    <w:p w:rsidR="00C807BF" w:rsidRDefault="00C807BF" w:rsidP="00C807BF">
      <w:pPr>
        <w:rPr>
          <w:rFonts w:ascii="宋体" w:hAnsi="宋体"/>
          <w:sz w:val="28"/>
          <w:szCs w:val="28"/>
        </w:rPr>
      </w:pPr>
      <w:r>
        <w:rPr>
          <w:rFonts w:ascii="仿宋_GB2312" w:eastAsia="仿宋_GB2312" w:hAnsi="楷体" w:cs="仿宋_GB2312" w:hint="eastAsia"/>
          <w:sz w:val="32"/>
          <w:szCs w:val="32"/>
          <w:shd w:val="clear" w:color="auto" w:fill="FFFFFF"/>
        </w:rPr>
        <w:t>附件2</w:t>
      </w:r>
    </w:p>
    <w:p w:rsidR="00C807BF" w:rsidRDefault="00C807BF" w:rsidP="00C807BF">
      <w:pPr>
        <w:snapToGrid w:val="0"/>
        <w:spacing w:line="360" w:lineRule="auto"/>
        <w:rPr>
          <w:rFonts w:ascii="宋体" w:hAnsi="宋体"/>
          <w:sz w:val="28"/>
          <w:szCs w:val="28"/>
        </w:rPr>
      </w:pPr>
    </w:p>
    <w:p w:rsidR="00C807BF" w:rsidRDefault="00C807BF" w:rsidP="00C807BF">
      <w:pPr>
        <w:spacing w:beforeLines="50" w:before="156" w:afterLines="50" w:after="156" w:line="360" w:lineRule="auto"/>
        <w:ind w:left="420" w:right="-6"/>
        <w:jc w:val="center"/>
        <w:rPr>
          <w:rFonts w:ascii="黑体" w:eastAsia="黑体" w:hAnsi="黑体"/>
          <w:sz w:val="44"/>
          <w:szCs w:val="44"/>
        </w:rPr>
      </w:pPr>
      <w:r>
        <w:rPr>
          <w:rFonts w:ascii="黑体" w:eastAsia="黑体" w:hAnsi="黑体" w:hint="eastAsia"/>
          <w:sz w:val="44"/>
          <w:szCs w:val="44"/>
        </w:rPr>
        <w:t>国家茶叶质量安全工程技术研究中心</w:t>
      </w:r>
    </w:p>
    <w:p w:rsidR="00C807BF" w:rsidRDefault="00C807BF" w:rsidP="00C807BF">
      <w:pPr>
        <w:spacing w:beforeLines="50" w:before="156" w:afterLines="50" w:after="156" w:line="360" w:lineRule="auto"/>
        <w:ind w:left="420" w:right="-6"/>
        <w:jc w:val="center"/>
        <w:rPr>
          <w:rFonts w:ascii="黑体" w:eastAsia="黑体" w:hAnsi="黑体"/>
          <w:sz w:val="44"/>
          <w:szCs w:val="44"/>
        </w:rPr>
      </w:pPr>
      <w:r>
        <w:rPr>
          <w:rFonts w:ascii="黑体" w:eastAsia="黑体" w:hAnsi="黑体" w:hint="eastAsia"/>
          <w:sz w:val="44"/>
          <w:szCs w:val="44"/>
        </w:rPr>
        <w:t>开放课题基金项目合同书</w:t>
      </w:r>
    </w:p>
    <w:p w:rsidR="00C807BF" w:rsidRDefault="00C807BF" w:rsidP="00C807BF">
      <w:pPr>
        <w:ind w:left="420" w:right="-4"/>
        <w:jc w:val="center"/>
        <w:rPr>
          <w:rFonts w:ascii="宋体" w:hAnsi="宋体"/>
          <w:sz w:val="28"/>
          <w:szCs w:val="28"/>
        </w:rPr>
      </w:pPr>
    </w:p>
    <w:p w:rsidR="00C807BF" w:rsidRDefault="00C807BF" w:rsidP="00C807BF">
      <w:pPr>
        <w:ind w:left="420" w:right="-4"/>
        <w:jc w:val="center"/>
        <w:rPr>
          <w:rFonts w:ascii="宋体" w:hAnsi="宋体"/>
          <w:sz w:val="28"/>
          <w:szCs w:val="28"/>
        </w:rPr>
      </w:pPr>
    </w:p>
    <w:p w:rsidR="00C807BF" w:rsidRDefault="00C807BF" w:rsidP="00C807BF">
      <w:pPr>
        <w:ind w:left="420" w:right="-4"/>
        <w:jc w:val="center"/>
        <w:rPr>
          <w:rFonts w:ascii="宋体" w:hAnsi="宋体"/>
          <w:sz w:val="28"/>
          <w:szCs w:val="28"/>
        </w:rPr>
      </w:pPr>
    </w:p>
    <w:tbl>
      <w:tblPr>
        <w:tblW w:w="8741" w:type="dxa"/>
        <w:jc w:val="center"/>
        <w:tblLayout w:type="fixed"/>
        <w:tblLook w:val="04A0" w:firstRow="1" w:lastRow="0" w:firstColumn="1" w:lastColumn="0" w:noHBand="0" w:noVBand="1"/>
      </w:tblPr>
      <w:tblGrid>
        <w:gridCol w:w="2246"/>
        <w:gridCol w:w="6495"/>
      </w:tblGrid>
      <w:tr w:rsidR="00C807BF" w:rsidTr="00DC63C0">
        <w:trPr>
          <w:trHeight w:val="760"/>
          <w:jc w:val="center"/>
        </w:trPr>
        <w:tc>
          <w:tcPr>
            <w:tcW w:w="2246" w:type="dxa"/>
            <w:vAlign w:val="bottom"/>
          </w:tcPr>
          <w:p w:rsidR="00C807BF" w:rsidRDefault="00C807BF" w:rsidP="00DC63C0">
            <w:pPr>
              <w:spacing w:before="240" w:line="380" w:lineRule="exact"/>
              <w:ind w:right="-6"/>
              <w:jc w:val="center"/>
              <w:rPr>
                <w:rFonts w:ascii="仿宋" w:eastAsia="仿宋" w:hAnsi="仿宋" w:cs="仿宋"/>
                <w:sz w:val="28"/>
                <w:szCs w:val="28"/>
              </w:rPr>
            </w:pPr>
            <w:r>
              <w:rPr>
                <w:rFonts w:ascii="仿宋" w:eastAsia="仿宋" w:hAnsi="仿宋" w:cs="仿宋" w:hint="eastAsia"/>
                <w:spacing w:val="20"/>
                <w:sz w:val="28"/>
                <w:szCs w:val="28"/>
              </w:rPr>
              <w:t>项目名称</w:t>
            </w:r>
            <w:r>
              <w:rPr>
                <w:rFonts w:ascii="仿宋" w:eastAsia="仿宋" w:hAnsi="仿宋" w:cs="仿宋" w:hint="eastAsia"/>
                <w:sz w:val="28"/>
                <w:szCs w:val="28"/>
              </w:rPr>
              <w:t>：</w:t>
            </w:r>
          </w:p>
        </w:tc>
        <w:tc>
          <w:tcPr>
            <w:tcW w:w="6495" w:type="dxa"/>
            <w:tcBorders>
              <w:top w:val="nil"/>
              <w:bottom w:val="single" w:sz="4" w:space="0" w:color="auto"/>
            </w:tcBorders>
            <w:vAlign w:val="bottom"/>
          </w:tcPr>
          <w:p w:rsidR="00C807BF" w:rsidRDefault="00C807BF" w:rsidP="00DC63C0">
            <w:pPr>
              <w:spacing w:before="240" w:line="380" w:lineRule="exact"/>
              <w:ind w:right="-6" w:firstLineChars="100" w:firstLine="280"/>
              <w:rPr>
                <w:rFonts w:ascii="宋体" w:hAnsi="宋体"/>
                <w:sz w:val="28"/>
                <w:szCs w:val="28"/>
              </w:rPr>
            </w:pPr>
          </w:p>
        </w:tc>
      </w:tr>
      <w:tr w:rsidR="00C807BF" w:rsidTr="00DC63C0">
        <w:trPr>
          <w:trHeight w:val="760"/>
          <w:jc w:val="center"/>
        </w:trPr>
        <w:tc>
          <w:tcPr>
            <w:tcW w:w="2246" w:type="dxa"/>
            <w:vAlign w:val="bottom"/>
          </w:tcPr>
          <w:p w:rsidR="00C807BF" w:rsidRDefault="00C807BF" w:rsidP="00DC63C0">
            <w:pPr>
              <w:spacing w:before="240" w:line="380" w:lineRule="exact"/>
              <w:ind w:right="-6"/>
              <w:jc w:val="center"/>
              <w:rPr>
                <w:rFonts w:ascii="仿宋" w:eastAsia="仿宋" w:hAnsi="仿宋" w:cs="仿宋"/>
                <w:sz w:val="28"/>
                <w:szCs w:val="28"/>
              </w:rPr>
            </w:pPr>
            <w:r>
              <w:rPr>
                <w:rFonts w:ascii="仿宋" w:eastAsia="仿宋" w:hAnsi="仿宋" w:cs="仿宋" w:hint="eastAsia"/>
                <w:sz w:val="28"/>
                <w:szCs w:val="28"/>
              </w:rPr>
              <w:t>承担单位：</w:t>
            </w:r>
          </w:p>
        </w:tc>
        <w:tc>
          <w:tcPr>
            <w:tcW w:w="6495" w:type="dxa"/>
            <w:tcBorders>
              <w:top w:val="single" w:sz="4" w:space="0" w:color="auto"/>
              <w:bottom w:val="single" w:sz="4" w:space="0" w:color="auto"/>
            </w:tcBorders>
            <w:vAlign w:val="bottom"/>
          </w:tcPr>
          <w:p w:rsidR="00C807BF" w:rsidRDefault="00C807BF" w:rsidP="00DC63C0">
            <w:pPr>
              <w:spacing w:before="240" w:line="380" w:lineRule="exact"/>
              <w:ind w:right="-6" w:firstLineChars="1700" w:firstLine="4760"/>
              <w:rPr>
                <w:rFonts w:ascii="宋体" w:hAnsi="宋体"/>
                <w:sz w:val="28"/>
                <w:szCs w:val="28"/>
              </w:rPr>
            </w:pPr>
            <w:r>
              <w:rPr>
                <w:rFonts w:ascii="仿宋" w:eastAsia="仿宋" w:hAnsi="仿宋" w:cs="仿宋" w:hint="eastAsia"/>
                <w:sz w:val="28"/>
                <w:szCs w:val="28"/>
              </w:rPr>
              <w:t>（签章）</w:t>
            </w:r>
          </w:p>
        </w:tc>
      </w:tr>
      <w:tr w:rsidR="00C807BF" w:rsidTr="00DC63C0">
        <w:trPr>
          <w:trHeight w:val="760"/>
          <w:jc w:val="center"/>
        </w:trPr>
        <w:tc>
          <w:tcPr>
            <w:tcW w:w="2246" w:type="dxa"/>
            <w:vAlign w:val="bottom"/>
          </w:tcPr>
          <w:p w:rsidR="00C807BF" w:rsidRDefault="00C807BF" w:rsidP="00DC63C0">
            <w:pPr>
              <w:spacing w:before="240" w:line="380" w:lineRule="exact"/>
              <w:ind w:right="-6"/>
              <w:jc w:val="center"/>
              <w:rPr>
                <w:rFonts w:ascii="仿宋" w:eastAsia="仿宋" w:hAnsi="仿宋" w:cs="仿宋"/>
                <w:sz w:val="28"/>
                <w:szCs w:val="28"/>
              </w:rPr>
            </w:pPr>
            <w:r>
              <w:rPr>
                <w:rFonts w:ascii="仿宋" w:eastAsia="仿宋" w:hAnsi="仿宋" w:cs="仿宋" w:hint="eastAsia"/>
                <w:sz w:val="28"/>
                <w:szCs w:val="28"/>
              </w:rPr>
              <w:t>起止年月：</w:t>
            </w:r>
          </w:p>
        </w:tc>
        <w:tc>
          <w:tcPr>
            <w:tcW w:w="6495" w:type="dxa"/>
            <w:tcBorders>
              <w:top w:val="single" w:sz="4" w:space="0" w:color="auto"/>
              <w:bottom w:val="single" w:sz="4" w:space="0" w:color="auto"/>
            </w:tcBorders>
            <w:vAlign w:val="bottom"/>
          </w:tcPr>
          <w:p w:rsidR="00C807BF" w:rsidRDefault="00C807BF" w:rsidP="00DC63C0">
            <w:pPr>
              <w:spacing w:before="240" w:line="380" w:lineRule="exact"/>
              <w:ind w:right="-6" w:firstLineChars="300" w:firstLine="840"/>
              <w:rPr>
                <w:rFonts w:ascii="宋体" w:hAnsi="宋体"/>
                <w:sz w:val="28"/>
                <w:szCs w:val="28"/>
              </w:rPr>
            </w:pPr>
          </w:p>
        </w:tc>
      </w:tr>
      <w:tr w:rsidR="00C807BF" w:rsidTr="00DC63C0">
        <w:trPr>
          <w:trHeight w:val="760"/>
          <w:jc w:val="center"/>
        </w:trPr>
        <w:tc>
          <w:tcPr>
            <w:tcW w:w="2246" w:type="dxa"/>
            <w:vAlign w:val="bottom"/>
          </w:tcPr>
          <w:p w:rsidR="00C807BF" w:rsidRDefault="00C807BF" w:rsidP="00DC63C0">
            <w:pPr>
              <w:spacing w:before="240" w:line="380" w:lineRule="exact"/>
              <w:ind w:right="-6"/>
              <w:rPr>
                <w:rFonts w:ascii="仿宋" w:eastAsia="仿宋" w:hAnsi="仿宋" w:cs="仿宋"/>
                <w:sz w:val="28"/>
                <w:szCs w:val="28"/>
              </w:rPr>
            </w:pPr>
            <w:r>
              <w:rPr>
                <w:rFonts w:ascii="仿宋" w:eastAsia="仿宋" w:hAnsi="仿宋" w:cs="仿宋" w:hint="eastAsia"/>
                <w:sz w:val="28"/>
                <w:szCs w:val="28"/>
              </w:rPr>
              <w:t>项目负责人：</w:t>
            </w:r>
          </w:p>
        </w:tc>
        <w:tc>
          <w:tcPr>
            <w:tcW w:w="6495" w:type="dxa"/>
            <w:tcBorders>
              <w:top w:val="single" w:sz="4" w:space="0" w:color="auto"/>
              <w:bottom w:val="single" w:sz="4" w:space="0" w:color="auto"/>
            </w:tcBorders>
            <w:vAlign w:val="bottom"/>
          </w:tcPr>
          <w:p w:rsidR="00C807BF" w:rsidRDefault="00C807BF" w:rsidP="00DC63C0">
            <w:pPr>
              <w:spacing w:before="240" w:line="380" w:lineRule="exact"/>
              <w:ind w:right="-6"/>
              <w:rPr>
                <w:rFonts w:ascii="宋体" w:hAnsi="宋体"/>
                <w:sz w:val="28"/>
                <w:szCs w:val="28"/>
              </w:rPr>
            </w:pPr>
          </w:p>
        </w:tc>
      </w:tr>
      <w:tr w:rsidR="00C807BF" w:rsidTr="00DC63C0">
        <w:trPr>
          <w:trHeight w:val="760"/>
          <w:jc w:val="center"/>
        </w:trPr>
        <w:tc>
          <w:tcPr>
            <w:tcW w:w="2246" w:type="dxa"/>
            <w:vAlign w:val="bottom"/>
          </w:tcPr>
          <w:p w:rsidR="00C807BF" w:rsidRDefault="00C807BF" w:rsidP="00DC63C0">
            <w:pPr>
              <w:spacing w:before="240" w:line="380" w:lineRule="exact"/>
              <w:ind w:right="-6"/>
              <w:jc w:val="center"/>
              <w:rPr>
                <w:rFonts w:ascii="仿宋" w:eastAsia="仿宋" w:hAnsi="仿宋" w:cs="仿宋"/>
                <w:sz w:val="28"/>
                <w:szCs w:val="28"/>
              </w:rPr>
            </w:pPr>
            <w:r>
              <w:rPr>
                <w:rFonts w:ascii="仿宋" w:eastAsia="仿宋" w:hAnsi="仿宋" w:cs="仿宋" w:hint="eastAsia"/>
                <w:sz w:val="28"/>
                <w:szCs w:val="28"/>
              </w:rPr>
              <w:t>通讯地址：</w:t>
            </w:r>
          </w:p>
        </w:tc>
        <w:tc>
          <w:tcPr>
            <w:tcW w:w="6495" w:type="dxa"/>
            <w:tcBorders>
              <w:top w:val="single" w:sz="4" w:space="0" w:color="auto"/>
              <w:bottom w:val="single" w:sz="4" w:space="0" w:color="auto"/>
            </w:tcBorders>
            <w:vAlign w:val="bottom"/>
          </w:tcPr>
          <w:p w:rsidR="00C807BF" w:rsidRDefault="00C807BF" w:rsidP="00DC63C0">
            <w:pPr>
              <w:spacing w:before="240" w:line="380" w:lineRule="exact"/>
              <w:ind w:right="-6" w:firstLineChars="150" w:firstLine="420"/>
              <w:rPr>
                <w:rFonts w:ascii="宋体" w:hAnsi="宋体"/>
                <w:sz w:val="28"/>
                <w:szCs w:val="28"/>
              </w:rPr>
            </w:pPr>
          </w:p>
        </w:tc>
      </w:tr>
      <w:tr w:rsidR="00C807BF" w:rsidTr="00DC63C0">
        <w:trPr>
          <w:trHeight w:val="760"/>
          <w:jc w:val="center"/>
        </w:trPr>
        <w:tc>
          <w:tcPr>
            <w:tcW w:w="2246" w:type="dxa"/>
            <w:vAlign w:val="bottom"/>
          </w:tcPr>
          <w:p w:rsidR="00C807BF" w:rsidRDefault="00C807BF" w:rsidP="00DC63C0">
            <w:pPr>
              <w:spacing w:before="240" w:line="380" w:lineRule="exact"/>
              <w:ind w:right="-6"/>
              <w:jc w:val="center"/>
              <w:rPr>
                <w:rFonts w:ascii="仿宋" w:eastAsia="仿宋" w:hAnsi="仿宋" w:cs="仿宋"/>
                <w:sz w:val="28"/>
                <w:szCs w:val="28"/>
              </w:rPr>
            </w:pPr>
            <w:r>
              <w:rPr>
                <w:rFonts w:ascii="仿宋" w:eastAsia="仿宋" w:hAnsi="仿宋" w:cs="仿宋" w:hint="eastAsia"/>
                <w:sz w:val="28"/>
                <w:szCs w:val="28"/>
              </w:rPr>
              <w:t>联系电话：</w:t>
            </w:r>
          </w:p>
        </w:tc>
        <w:tc>
          <w:tcPr>
            <w:tcW w:w="6495" w:type="dxa"/>
            <w:tcBorders>
              <w:top w:val="single" w:sz="4" w:space="0" w:color="auto"/>
              <w:bottom w:val="single" w:sz="4" w:space="0" w:color="auto"/>
            </w:tcBorders>
            <w:vAlign w:val="bottom"/>
          </w:tcPr>
          <w:p w:rsidR="00C807BF" w:rsidRDefault="00C807BF" w:rsidP="00DC63C0">
            <w:pPr>
              <w:spacing w:before="240" w:line="380" w:lineRule="exact"/>
              <w:ind w:right="-6"/>
              <w:rPr>
                <w:rFonts w:ascii="宋体" w:hAnsi="宋体"/>
                <w:sz w:val="28"/>
                <w:szCs w:val="28"/>
              </w:rPr>
            </w:pPr>
          </w:p>
        </w:tc>
      </w:tr>
    </w:tbl>
    <w:p w:rsidR="00C807BF" w:rsidRDefault="00C807BF" w:rsidP="00C807BF">
      <w:pPr>
        <w:ind w:left="420" w:right="-4"/>
        <w:rPr>
          <w:rFonts w:ascii="宋体" w:hAnsi="宋体"/>
          <w:b/>
          <w:sz w:val="28"/>
          <w:szCs w:val="28"/>
        </w:rPr>
      </w:pPr>
    </w:p>
    <w:p w:rsidR="00C807BF" w:rsidRDefault="00C807BF" w:rsidP="00C807BF">
      <w:pPr>
        <w:snapToGrid w:val="0"/>
        <w:spacing w:line="360" w:lineRule="auto"/>
        <w:ind w:right="-6"/>
        <w:jc w:val="center"/>
        <w:rPr>
          <w:rFonts w:ascii="宋体" w:hAnsi="宋体"/>
          <w:b/>
          <w:sz w:val="28"/>
          <w:szCs w:val="28"/>
        </w:rPr>
      </w:pPr>
    </w:p>
    <w:p w:rsidR="00C807BF" w:rsidRDefault="00C807BF" w:rsidP="00C807BF">
      <w:pPr>
        <w:snapToGrid w:val="0"/>
        <w:spacing w:line="360" w:lineRule="auto"/>
        <w:ind w:right="-6"/>
        <w:jc w:val="center"/>
        <w:rPr>
          <w:rFonts w:ascii="宋体" w:hAnsi="宋体"/>
          <w:b/>
          <w:sz w:val="28"/>
          <w:szCs w:val="28"/>
        </w:rPr>
      </w:pPr>
    </w:p>
    <w:p w:rsidR="00C807BF" w:rsidRDefault="00C807BF" w:rsidP="00C807BF">
      <w:pPr>
        <w:spacing w:line="360" w:lineRule="auto"/>
        <w:ind w:right="11" w:firstLineChars="200" w:firstLine="562"/>
        <w:jc w:val="center"/>
        <w:rPr>
          <w:rFonts w:ascii="仿宋" w:eastAsia="仿宋" w:hAnsi="仿宋" w:cs="仿宋"/>
          <w:b/>
          <w:sz w:val="28"/>
          <w:szCs w:val="28"/>
        </w:rPr>
      </w:pPr>
      <w:r>
        <w:rPr>
          <w:rFonts w:ascii="仿宋" w:eastAsia="仿宋" w:hAnsi="仿宋" w:cs="仿宋" w:hint="eastAsia"/>
          <w:b/>
          <w:sz w:val="28"/>
          <w:szCs w:val="28"/>
        </w:rPr>
        <w:t>国家茶叶质量安全工程技术研究中心</w:t>
      </w:r>
    </w:p>
    <w:p w:rsidR="00C807BF" w:rsidRDefault="00C807BF" w:rsidP="00C807BF">
      <w:pPr>
        <w:spacing w:line="360" w:lineRule="auto"/>
        <w:ind w:right="11" w:firstLineChars="200" w:firstLine="562"/>
        <w:jc w:val="center"/>
        <w:rPr>
          <w:rFonts w:ascii="宋体" w:hAnsi="宋体"/>
          <w:b/>
          <w:sz w:val="44"/>
          <w:szCs w:val="44"/>
        </w:rPr>
      </w:pPr>
      <w:r>
        <w:rPr>
          <w:rFonts w:ascii="仿宋" w:eastAsia="仿宋" w:hAnsi="仿宋" w:cs="仿宋" w:hint="eastAsia"/>
          <w:b/>
          <w:sz w:val="28"/>
          <w:szCs w:val="28"/>
        </w:rPr>
        <w:t>年</w:t>
      </w:r>
      <w:r>
        <w:rPr>
          <w:rFonts w:ascii="仿宋" w:eastAsia="仿宋" w:hAnsi="仿宋" w:cs="仿宋" w:hint="eastAsia"/>
          <w:b/>
          <w:sz w:val="28"/>
          <w:szCs w:val="28"/>
        </w:rPr>
        <w:tab/>
      </w:r>
      <w:r>
        <w:rPr>
          <w:rFonts w:ascii="仿宋" w:eastAsia="仿宋" w:hAnsi="仿宋" w:cs="仿宋" w:hint="eastAsia"/>
          <w:b/>
          <w:sz w:val="28"/>
          <w:szCs w:val="28"/>
        </w:rPr>
        <w:tab/>
        <w:t>月</w:t>
      </w:r>
      <w:r>
        <w:rPr>
          <w:rFonts w:ascii="仿宋" w:eastAsia="仿宋" w:hAnsi="仿宋" w:cs="仿宋" w:hint="eastAsia"/>
          <w:b/>
          <w:sz w:val="28"/>
          <w:szCs w:val="28"/>
        </w:rPr>
        <w:tab/>
        <w:t xml:space="preserve"> </w:t>
      </w:r>
      <w:r>
        <w:rPr>
          <w:rFonts w:ascii="仿宋" w:eastAsia="仿宋" w:hAnsi="仿宋" w:cs="仿宋" w:hint="eastAsia"/>
          <w:b/>
          <w:sz w:val="28"/>
          <w:szCs w:val="28"/>
        </w:rPr>
        <w:tab/>
        <w:t>日</w:t>
      </w:r>
      <w:r>
        <w:rPr>
          <w:rFonts w:ascii="宋体" w:hAnsi="宋体"/>
          <w:b/>
          <w:sz w:val="28"/>
          <w:szCs w:val="28"/>
        </w:rPr>
        <w:br w:type="page"/>
      </w:r>
      <w:r>
        <w:rPr>
          <w:rFonts w:ascii="宋体" w:hAnsi="宋体" w:hint="eastAsia"/>
          <w:b/>
          <w:sz w:val="44"/>
          <w:szCs w:val="44"/>
        </w:rPr>
        <w:lastRenderedPageBreak/>
        <w:t>说     明</w:t>
      </w:r>
    </w:p>
    <w:p w:rsidR="00C807BF" w:rsidRDefault="00C807BF" w:rsidP="00C807BF">
      <w:pPr>
        <w:spacing w:line="360" w:lineRule="auto"/>
        <w:ind w:right="11" w:firstLineChars="200" w:firstLine="562"/>
        <w:jc w:val="center"/>
        <w:rPr>
          <w:rFonts w:ascii="宋体" w:hAnsi="宋体"/>
          <w:b/>
          <w:sz w:val="28"/>
          <w:szCs w:val="28"/>
        </w:rPr>
      </w:pPr>
    </w:p>
    <w:p w:rsidR="00C807BF" w:rsidRDefault="00C807BF" w:rsidP="00C807BF">
      <w:pPr>
        <w:spacing w:line="360" w:lineRule="auto"/>
        <w:ind w:firstLineChars="201" w:firstLine="563"/>
        <w:rPr>
          <w:rFonts w:ascii="仿宋" w:eastAsia="仿宋" w:hAnsi="仿宋"/>
          <w:sz w:val="28"/>
          <w:szCs w:val="28"/>
        </w:rPr>
      </w:pPr>
      <w:r>
        <w:rPr>
          <w:rFonts w:ascii="仿宋" w:eastAsia="仿宋" w:hAnsi="仿宋" w:hint="eastAsia"/>
          <w:sz w:val="28"/>
          <w:szCs w:val="28"/>
        </w:rPr>
        <w:t>1、本合同书系国家茶叶质量安全工程技术研究中心开放基金计划项目而编制，甲方为国家茶叶质量安全工程技术研究中心，乙方为项目承担单位。</w:t>
      </w:r>
    </w:p>
    <w:p w:rsidR="00C807BF" w:rsidRDefault="00C807BF" w:rsidP="00C807BF">
      <w:pPr>
        <w:spacing w:line="360" w:lineRule="auto"/>
        <w:ind w:firstLineChars="201" w:firstLine="563"/>
        <w:rPr>
          <w:rFonts w:ascii="仿宋" w:eastAsia="仿宋" w:hAnsi="仿宋"/>
          <w:sz w:val="28"/>
          <w:szCs w:val="28"/>
        </w:rPr>
      </w:pPr>
      <w:r>
        <w:rPr>
          <w:rFonts w:ascii="仿宋" w:eastAsia="仿宋" w:hAnsi="仿宋" w:hint="eastAsia"/>
          <w:sz w:val="28"/>
          <w:szCs w:val="28"/>
        </w:rPr>
        <w:t>2、甲、乙双方基于各自真实意愿，本着平等互利和诚实守信的原则，经</w:t>
      </w:r>
      <w:proofErr w:type="gramStart"/>
      <w:r>
        <w:rPr>
          <w:rFonts w:ascii="仿宋" w:eastAsia="仿宋" w:hAnsi="仿宋" w:hint="eastAsia"/>
          <w:sz w:val="28"/>
          <w:szCs w:val="28"/>
        </w:rPr>
        <w:t>充分友好</w:t>
      </w:r>
      <w:proofErr w:type="gramEnd"/>
      <w:r>
        <w:rPr>
          <w:rFonts w:ascii="仿宋" w:eastAsia="仿宋" w:hAnsi="仿宋" w:hint="eastAsia"/>
          <w:sz w:val="28"/>
          <w:szCs w:val="28"/>
        </w:rPr>
        <w:t>协商达成本合同。在签署本合同之前，甲方已提请乙方详细阅读本合同全部条款，提请乙方注意本合同中免除或限制甲方责任的条款，并应乙方的要求对免除或限制乙方责任的条款予以详细说明。乙方认识到，本合同的全部条款遵循公平原则,系基于双方真实自愿而签署。双方已经充分阅读、理解并接受本合同全部条款的全部内容，明确合同双方可以行使的权利和应当履行的义务，以及因违反合同约定并/或给对方造成损失所应承担的责任。</w:t>
      </w:r>
    </w:p>
    <w:p w:rsidR="00C807BF" w:rsidRDefault="00C807BF" w:rsidP="00C807BF">
      <w:pPr>
        <w:spacing w:line="360" w:lineRule="auto"/>
        <w:ind w:firstLineChars="201" w:firstLine="563"/>
        <w:rPr>
          <w:rFonts w:ascii="仿宋" w:eastAsia="仿宋" w:hAnsi="仿宋"/>
          <w:sz w:val="28"/>
          <w:szCs w:val="28"/>
        </w:rPr>
      </w:pPr>
      <w:r>
        <w:rPr>
          <w:rFonts w:ascii="仿宋" w:eastAsia="仿宋" w:hAnsi="仿宋" w:hint="eastAsia"/>
          <w:sz w:val="28"/>
          <w:szCs w:val="28"/>
        </w:rPr>
        <w:t>3、本合同书经国家茶叶质量安全工程技术研究中心审核批准后，作为项目计划执行和结题的依据。</w:t>
      </w:r>
    </w:p>
    <w:p w:rsidR="00C807BF" w:rsidRDefault="00C807BF" w:rsidP="00C807BF">
      <w:pPr>
        <w:spacing w:line="360" w:lineRule="auto"/>
        <w:ind w:firstLineChars="201" w:firstLine="563"/>
        <w:rPr>
          <w:rFonts w:ascii="仿宋" w:eastAsia="仿宋" w:hAnsi="仿宋"/>
          <w:sz w:val="28"/>
          <w:szCs w:val="28"/>
        </w:rPr>
      </w:pPr>
      <w:r>
        <w:rPr>
          <w:rFonts w:ascii="仿宋" w:eastAsia="仿宋" w:hAnsi="仿宋" w:hint="eastAsia"/>
          <w:sz w:val="28"/>
          <w:szCs w:val="28"/>
        </w:rPr>
        <w:t>4、项目组主要成员本人应在合同书上亲自签名以示同意合作。</w:t>
      </w:r>
    </w:p>
    <w:p w:rsidR="00C807BF" w:rsidRDefault="00C807BF" w:rsidP="00C807BF">
      <w:pPr>
        <w:spacing w:line="360" w:lineRule="auto"/>
        <w:ind w:firstLineChars="201" w:firstLine="563"/>
        <w:rPr>
          <w:rFonts w:ascii="仿宋" w:eastAsia="仿宋" w:hAnsi="仿宋"/>
          <w:sz w:val="28"/>
          <w:szCs w:val="28"/>
        </w:rPr>
      </w:pPr>
      <w:r>
        <w:rPr>
          <w:rFonts w:ascii="仿宋" w:eastAsia="仿宋" w:hAnsi="仿宋" w:hint="eastAsia"/>
          <w:sz w:val="28"/>
          <w:szCs w:val="28"/>
        </w:rPr>
        <w:t>5、合同书统一用A4纸单面打印，于左侧装订成册。</w:t>
      </w:r>
    </w:p>
    <w:p w:rsidR="00C807BF" w:rsidRDefault="00C807BF" w:rsidP="00C807BF">
      <w:pPr>
        <w:shd w:val="solid" w:color="FFFFFF" w:fill="auto"/>
        <w:autoSpaceDN w:val="0"/>
        <w:spacing w:line="348" w:lineRule="auto"/>
        <w:ind w:firstLineChars="200" w:firstLine="480"/>
        <w:rPr>
          <w:rFonts w:ascii="宋体" w:hAnsi="宋体"/>
          <w:color w:val="000000"/>
          <w:sz w:val="24"/>
          <w:szCs w:val="24"/>
          <w:shd w:val="clear" w:color="auto" w:fill="FFFFFF"/>
        </w:rPr>
      </w:pPr>
    </w:p>
    <w:p w:rsidR="00C807BF" w:rsidRDefault="00C807BF" w:rsidP="00C807BF">
      <w:pPr>
        <w:spacing w:line="360" w:lineRule="auto"/>
        <w:ind w:right="11" w:firstLine="480"/>
        <w:rPr>
          <w:rFonts w:ascii="宋体" w:hAnsi="宋体"/>
          <w:sz w:val="28"/>
          <w:szCs w:val="28"/>
        </w:rPr>
      </w:pPr>
    </w:p>
    <w:p w:rsidR="00C807BF" w:rsidRDefault="00C807BF" w:rsidP="00C807BF">
      <w:pPr>
        <w:widowControl/>
        <w:jc w:val="left"/>
        <w:rPr>
          <w:rFonts w:ascii="宋体" w:hAnsi="宋体"/>
          <w:sz w:val="28"/>
          <w:szCs w:val="28"/>
        </w:rPr>
      </w:pPr>
      <w:r>
        <w:rPr>
          <w:rFonts w:ascii="宋体" w:hAnsi="宋体"/>
          <w:sz w:val="28"/>
          <w:szCs w:val="28"/>
        </w:rPr>
        <w:br w:type="page"/>
      </w:r>
    </w:p>
    <w:p w:rsidR="00C807BF" w:rsidRDefault="00C807BF" w:rsidP="00C807BF">
      <w:pPr>
        <w:snapToGrid w:val="0"/>
        <w:spacing w:line="360" w:lineRule="auto"/>
        <w:ind w:right="-6"/>
        <w:rPr>
          <w:rFonts w:ascii="宋体" w:hAnsi="宋体"/>
          <w:b/>
          <w:sz w:val="28"/>
          <w:szCs w:val="28"/>
        </w:rPr>
      </w:pPr>
      <w:r>
        <w:rPr>
          <w:rFonts w:ascii="宋体" w:hAnsi="宋体" w:hint="eastAsia"/>
          <w:b/>
          <w:sz w:val="28"/>
          <w:szCs w:val="28"/>
        </w:rPr>
        <w:lastRenderedPageBreak/>
        <w:t>一、项目概况</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648"/>
        <w:gridCol w:w="203"/>
        <w:gridCol w:w="567"/>
        <w:gridCol w:w="489"/>
        <w:gridCol w:w="787"/>
        <w:gridCol w:w="413"/>
        <w:gridCol w:w="444"/>
        <w:gridCol w:w="1411"/>
        <w:gridCol w:w="1219"/>
        <w:gridCol w:w="210"/>
        <w:gridCol w:w="839"/>
        <w:gridCol w:w="1134"/>
      </w:tblGrid>
      <w:tr w:rsidR="00C807BF" w:rsidTr="00DC63C0">
        <w:trPr>
          <w:cantSplit/>
          <w:trHeight w:hRule="exact" w:val="492"/>
          <w:jc w:val="center"/>
        </w:trPr>
        <w:tc>
          <w:tcPr>
            <w:tcW w:w="1490" w:type="dxa"/>
            <w:gridSpan w:val="3"/>
            <w:tcBorders>
              <w:bottom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项目名称</w:t>
            </w:r>
          </w:p>
        </w:tc>
        <w:tc>
          <w:tcPr>
            <w:tcW w:w="7513" w:type="dxa"/>
            <w:gridSpan w:val="10"/>
            <w:tcBorders>
              <w:bottom w:val="single" w:sz="4" w:space="0" w:color="auto"/>
            </w:tcBorders>
            <w:vAlign w:val="center"/>
          </w:tcPr>
          <w:p w:rsidR="00C807BF" w:rsidRDefault="00C807BF" w:rsidP="00DC63C0">
            <w:pPr>
              <w:jc w:val="center"/>
              <w:rPr>
                <w:rFonts w:ascii="仿宋" w:eastAsia="仿宋" w:hAnsi="仿宋"/>
                <w:sz w:val="28"/>
                <w:szCs w:val="28"/>
              </w:rPr>
            </w:pPr>
          </w:p>
        </w:tc>
      </w:tr>
      <w:tr w:rsidR="00C807BF" w:rsidTr="00DC63C0">
        <w:trPr>
          <w:cantSplit/>
          <w:trHeight w:hRule="exact" w:val="469"/>
          <w:jc w:val="center"/>
        </w:trPr>
        <w:tc>
          <w:tcPr>
            <w:tcW w:w="6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807BF" w:rsidRDefault="00C807BF" w:rsidP="00DC63C0">
            <w:pPr>
              <w:tabs>
                <w:tab w:val="left" w:pos="204"/>
              </w:tabs>
              <w:ind w:left="113" w:right="54"/>
              <w:jc w:val="center"/>
              <w:rPr>
                <w:rFonts w:ascii="宋体" w:hAnsi="宋体"/>
                <w:b/>
                <w:sz w:val="28"/>
                <w:szCs w:val="28"/>
              </w:rPr>
            </w:pPr>
            <w:r>
              <w:rPr>
                <w:rFonts w:ascii="宋体" w:hAnsi="宋体" w:hint="eastAsia"/>
                <w:b/>
                <w:sz w:val="28"/>
                <w:szCs w:val="28"/>
              </w:rPr>
              <w:t>项目负责</w:t>
            </w:r>
            <w:r>
              <w:rPr>
                <w:rFonts w:ascii="宋体" w:hAnsi="宋体" w:hint="eastAsia"/>
                <w:b/>
                <w:sz w:val="24"/>
                <w:szCs w:val="24"/>
              </w:rPr>
              <w:t>人</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tabs>
                <w:tab w:val="left" w:pos="204"/>
              </w:tabs>
              <w:jc w:val="center"/>
              <w:rPr>
                <w:rFonts w:ascii="仿宋" w:eastAsia="仿宋" w:hAnsi="仿宋"/>
                <w:sz w:val="28"/>
                <w:szCs w:val="28"/>
              </w:rPr>
            </w:pPr>
            <w:r>
              <w:rPr>
                <w:rFonts w:ascii="仿宋" w:eastAsia="仿宋" w:hAnsi="仿宋" w:hint="eastAsia"/>
                <w:sz w:val="28"/>
                <w:szCs w:val="28"/>
              </w:rPr>
              <w:t>姓名</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c>
          <w:tcPr>
            <w:tcW w:w="787" w:type="dxa"/>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性别</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出生年月</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民族</w:t>
            </w:r>
          </w:p>
        </w:tc>
        <w:tc>
          <w:tcPr>
            <w:tcW w:w="1134" w:type="dxa"/>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r>
      <w:tr w:rsidR="00C807BF" w:rsidTr="00DC63C0">
        <w:trPr>
          <w:cantSplit/>
          <w:trHeight w:val="455"/>
          <w:jc w:val="center"/>
        </w:trPr>
        <w:tc>
          <w:tcPr>
            <w:tcW w:w="639" w:type="dxa"/>
            <w:vMerge/>
            <w:tcBorders>
              <w:top w:val="single" w:sz="4" w:space="0" w:color="auto"/>
              <w:left w:val="single" w:sz="4" w:space="0" w:color="auto"/>
              <w:bottom w:val="single" w:sz="4" w:space="0" w:color="auto"/>
              <w:right w:val="single" w:sz="4" w:space="0" w:color="auto"/>
            </w:tcBorders>
            <w:textDirection w:val="tbRlV"/>
            <w:vAlign w:val="center"/>
          </w:tcPr>
          <w:p w:rsidR="00C807BF" w:rsidRDefault="00C807BF" w:rsidP="00DC63C0">
            <w:pPr>
              <w:widowControl/>
              <w:tabs>
                <w:tab w:val="left" w:pos="204"/>
              </w:tabs>
              <w:ind w:left="113" w:right="113"/>
              <w:jc w:val="center"/>
              <w:rPr>
                <w:rFonts w:ascii="宋体" w:hAnsi="宋体"/>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tabs>
                <w:tab w:val="left" w:pos="204"/>
              </w:tabs>
              <w:jc w:val="center"/>
              <w:rPr>
                <w:rFonts w:ascii="仿宋" w:eastAsia="仿宋" w:hAnsi="仿宋"/>
                <w:sz w:val="28"/>
                <w:szCs w:val="28"/>
              </w:rPr>
            </w:pPr>
            <w:r>
              <w:rPr>
                <w:rFonts w:ascii="仿宋" w:eastAsia="仿宋" w:hAnsi="仿宋" w:hint="eastAsia"/>
                <w:sz w:val="28"/>
                <w:szCs w:val="28"/>
              </w:rPr>
              <w:t>职位</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c>
          <w:tcPr>
            <w:tcW w:w="787" w:type="dxa"/>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学位</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联系电话</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r>
      <w:tr w:rsidR="00C807BF" w:rsidTr="00DC63C0">
        <w:trPr>
          <w:cantSplit/>
          <w:trHeight w:val="616"/>
          <w:jc w:val="center"/>
        </w:trPr>
        <w:tc>
          <w:tcPr>
            <w:tcW w:w="639" w:type="dxa"/>
            <w:vMerge/>
            <w:tcBorders>
              <w:top w:val="single" w:sz="4" w:space="0" w:color="auto"/>
              <w:left w:val="single" w:sz="4" w:space="0" w:color="auto"/>
              <w:bottom w:val="single" w:sz="4" w:space="0" w:color="auto"/>
              <w:right w:val="single" w:sz="4" w:space="0" w:color="auto"/>
            </w:tcBorders>
            <w:textDirection w:val="tbRlV"/>
            <w:vAlign w:val="center"/>
          </w:tcPr>
          <w:p w:rsidR="00C807BF" w:rsidRDefault="00C807BF" w:rsidP="00DC63C0">
            <w:pPr>
              <w:widowControl/>
              <w:tabs>
                <w:tab w:val="left" w:pos="204"/>
              </w:tabs>
              <w:ind w:left="113" w:right="113"/>
              <w:jc w:val="center"/>
              <w:rPr>
                <w:rFonts w:ascii="宋体" w:hAnsi="宋体"/>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tabs>
                <w:tab w:val="left" w:pos="204"/>
              </w:tabs>
              <w:jc w:val="center"/>
              <w:rPr>
                <w:rFonts w:ascii="仿宋" w:eastAsia="仿宋" w:hAnsi="仿宋"/>
                <w:sz w:val="28"/>
                <w:szCs w:val="28"/>
              </w:rPr>
            </w:pPr>
            <w:r>
              <w:rPr>
                <w:rFonts w:ascii="仿宋" w:eastAsia="仿宋" w:hAnsi="仿宋" w:hint="eastAsia"/>
                <w:sz w:val="28"/>
                <w:szCs w:val="28"/>
              </w:rPr>
              <w:t>传真</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E-mail</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C807BF" w:rsidRDefault="00C807BF" w:rsidP="00DC63C0">
            <w:pPr>
              <w:rPr>
                <w:rFonts w:ascii="仿宋" w:eastAsia="仿宋" w:hAnsi="仿宋"/>
                <w:sz w:val="28"/>
                <w:szCs w:val="28"/>
              </w:rPr>
            </w:pPr>
          </w:p>
        </w:tc>
      </w:tr>
      <w:tr w:rsidR="00C807BF" w:rsidTr="00DC63C0">
        <w:trPr>
          <w:cantSplit/>
          <w:trHeight w:hRule="exact" w:val="474"/>
          <w:jc w:val="center"/>
        </w:trPr>
        <w:tc>
          <w:tcPr>
            <w:tcW w:w="6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807BF" w:rsidRDefault="00C807BF" w:rsidP="00DC63C0">
            <w:pPr>
              <w:tabs>
                <w:tab w:val="left" w:pos="204"/>
              </w:tabs>
              <w:ind w:left="113" w:right="113"/>
              <w:jc w:val="center"/>
              <w:rPr>
                <w:rFonts w:ascii="宋体" w:hAnsi="宋体"/>
                <w:sz w:val="28"/>
                <w:szCs w:val="28"/>
              </w:rPr>
            </w:pPr>
            <w:r>
              <w:rPr>
                <w:rFonts w:ascii="宋体" w:hAnsi="宋体" w:hint="eastAsia"/>
                <w:b/>
                <w:sz w:val="28"/>
                <w:szCs w:val="28"/>
              </w:rPr>
              <w:t>项目承担单位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名  称</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C807BF" w:rsidRDefault="00C807BF" w:rsidP="00DC63C0">
            <w:pPr>
              <w:rPr>
                <w:rFonts w:ascii="仿宋" w:eastAsia="仿宋" w:hAnsi="仿宋"/>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r>
      <w:tr w:rsidR="00C807BF" w:rsidTr="00DC63C0">
        <w:trPr>
          <w:cantSplit/>
          <w:trHeight w:hRule="exact" w:val="437"/>
          <w:jc w:val="center"/>
        </w:trPr>
        <w:tc>
          <w:tcPr>
            <w:tcW w:w="639" w:type="dxa"/>
            <w:vMerge/>
            <w:tcBorders>
              <w:top w:val="single" w:sz="4" w:space="0" w:color="auto"/>
              <w:left w:val="single" w:sz="4" w:space="0" w:color="auto"/>
              <w:bottom w:val="single" w:sz="4" w:space="0" w:color="auto"/>
              <w:right w:val="single" w:sz="4" w:space="0" w:color="auto"/>
            </w:tcBorders>
          </w:tcPr>
          <w:p w:rsidR="00C807BF" w:rsidRDefault="00C807BF" w:rsidP="00DC63C0">
            <w:pPr>
              <w:tabs>
                <w:tab w:val="left" w:pos="204"/>
              </w:tabs>
              <w:ind w:left="113" w:right="113"/>
              <w:jc w:val="center"/>
              <w:rPr>
                <w:rFonts w:ascii="宋体" w:hAnsi="宋体"/>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通讯地址</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C807BF" w:rsidRDefault="00C807BF" w:rsidP="00DC63C0">
            <w:pPr>
              <w:rPr>
                <w:rFonts w:ascii="仿宋" w:eastAsia="仿宋" w:hAnsi="仿宋"/>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邮政编码</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r>
      <w:tr w:rsidR="00C807BF" w:rsidTr="00DC63C0">
        <w:trPr>
          <w:cantSplit/>
          <w:trHeight w:val="506"/>
          <w:jc w:val="center"/>
        </w:trPr>
        <w:tc>
          <w:tcPr>
            <w:tcW w:w="639" w:type="dxa"/>
            <w:vMerge/>
            <w:tcBorders>
              <w:top w:val="single" w:sz="4" w:space="0" w:color="auto"/>
              <w:left w:val="single" w:sz="4" w:space="0" w:color="auto"/>
              <w:bottom w:val="single" w:sz="4" w:space="0" w:color="auto"/>
              <w:right w:val="single" w:sz="4" w:space="0" w:color="auto"/>
            </w:tcBorders>
          </w:tcPr>
          <w:p w:rsidR="00C807BF" w:rsidRDefault="00C807BF" w:rsidP="00DC63C0">
            <w:pPr>
              <w:widowControl/>
              <w:tabs>
                <w:tab w:val="left" w:pos="204"/>
              </w:tabs>
              <w:jc w:val="left"/>
              <w:rPr>
                <w:rFonts w:ascii="宋体" w:hAnsi="宋体"/>
                <w:sz w:val="28"/>
                <w:szCs w:val="28"/>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C807BF" w:rsidRDefault="00C807BF" w:rsidP="00DC63C0">
            <w:pPr>
              <w:tabs>
                <w:tab w:val="left" w:pos="204"/>
              </w:tabs>
              <w:jc w:val="center"/>
              <w:rPr>
                <w:rFonts w:ascii="仿宋" w:eastAsia="仿宋" w:hAnsi="仿宋"/>
                <w:sz w:val="28"/>
                <w:szCs w:val="28"/>
              </w:rPr>
            </w:pPr>
            <w:r>
              <w:rPr>
                <w:rFonts w:ascii="仿宋" w:eastAsia="仿宋" w:hAnsi="仿宋" w:hint="eastAsia"/>
                <w:sz w:val="28"/>
                <w:szCs w:val="28"/>
              </w:rPr>
              <w:t>联系人</w:t>
            </w:r>
          </w:p>
        </w:tc>
        <w:tc>
          <w:tcPr>
            <w:tcW w:w="2459" w:type="dxa"/>
            <w:gridSpan w:val="5"/>
            <w:vMerge w:val="restart"/>
            <w:tcBorders>
              <w:top w:val="single" w:sz="4" w:space="0" w:color="auto"/>
              <w:left w:val="single" w:sz="4" w:space="0" w:color="auto"/>
              <w:bottom w:val="single" w:sz="4" w:space="0" w:color="auto"/>
              <w:right w:val="single" w:sz="4" w:space="0" w:color="auto"/>
            </w:tcBorders>
            <w:vAlign w:val="center"/>
          </w:tcPr>
          <w:p w:rsidR="00C807BF" w:rsidRDefault="00C807BF" w:rsidP="00DC63C0">
            <w:pPr>
              <w:rPr>
                <w:rFonts w:ascii="仿宋" w:eastAsia="仿宋" w:hAnsi="仿宋"/>
                <w:sz w:val="28"/>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电话</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r>
      <w:tr w:rsidR="00C807BF" w:rsidTr="00DC63C0">
        <w:trPr>
          <w:cantSplit/>
          <w:trHeight w:val="913"/>
          <w:jc w:val="center"/>
        </w:trPr>
        <w:tc>
          <w:tcPr>
            <w:tcW w:w="639" w:type="dxa"/>
            <w:vMerge/>
            <w:tcBorders>
              <w:top w:val="single" w:sz="4" w:space="0" w:color="auto"/>
              <w:left w:val="single" w:sz="4" w:space="0" w:color="auto"/>
              <w:bottom w:val="single" w:sz="4" w:space="0" w:color="auto"/>
              <w:right w:val="single" w:sz="4" w:space="0" w:color="auto"/>
            </w:tcBorders>
          </w:tcPr>
          <w:p w:rsidR="00C807BF" w:rsidRDefault="00C807BF" w:rsidP="00DC63C0">
            <w:pPr>
              <w:widowControl/>
              <w:tabs>
                <w:tab w:val="left" w:pos="204"/>
              </w:tabs>
              <w:jc w:val="left"/>
              <w:rPr>
                <w:rFonts w:ascii="宋体" w:hAnsi="宋体"/>
                <w:sz w:val="28"/>
                <w:szCs w:val="28"/>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c>
          <w:tcPr>
            <w:tcW w:w="2459" w:type="dxa"/>
            <w:gridSpan w:val="5"/>
            <w:vMerge/>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r>
              <w:rPr>
                <w:rFonts w:ascii="仿宋" w:eastAsia="仿宋" w:hAnsi="仿宋" w:hint="eastAsia"/>
                <w:sz w:val="28"/>
                <w:szCs w:val="28"/>
              </w:rPr>
              <w:t>电子信箱</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C807BF" w:rsidRDefault="00C807BF" w:rsidP="00DC63C0">
            <w:pPr>
              <w:jc w:val="center"/>
              <w:rPr>
                <w:rFonts w:ascii="仿宋" w:eastAsia="仿宋" w:hAnsi="仿宋"/>
                <w:sz w:val="28"/>
                <w:szCs w:val="28"/>
              </w:rPr>
            </w:pPr>
          </w:p>
        </w:tc>
      </w:tr>
      <w:tr w:rsidR="00C807BF" w:rsidTr="00DC63C0">
        <w:trPr>
          <w:trHeight w:val="1301"/>
          <w:jc w:val="center"/>
        </w:trPr>
        <w:tc>
          <w:tcPr>
            <w:tcW w:w="9003" w:type="dxa"/>
            <w:gridSpan w:val="13"/>
            <w:tcBorders>
              <w:top w:val="single" w:sz="4" w:space="0" w:color="auto"/>
            </w:tcBorders>
          </w:tcPr>
          <w:p w:rsidR="00C807BF" w:rsidRDefault="00C807BF" w:rsidP="00DC63C0">
            <w:pPr>
              <w:rPr>
                <w:rFonts w:ascii="仿宋" w:eastAsia="仿宋" w:hAnsi="仿宋"/>
                <w:sz w:val="28"/>
                <w:szCs w:val="28"/>
              </w:rPr>
            </w:pPr>
          </w:p>
          <w:p w:rsidR="00C807BF" w:rsidRDefault="00C807BF" w:rsidP="00DC63C0">
            <w:pPr>
              <w:rPr>
                <w:rFonts w:ascii="仿宋" w:eastAsia="仿宋" w:hAnsi="仿宋"/>
                <w:b/>
                <w:sz w:val="28"/>
                <w:szCs w:val="28"/>
              </w:rPr>
            </w:pPr>
            <w:r>
              <w:rPr>
                <w:rFonts w:ascii="仿宋" w:eastAsia="仿宋" w:hAnsi="仿宋" w:hint="eastAsia"/>
                <w:b/>
                <w:sz w:val="28"/>
                <w:szCs w:val="28"/>
              </w:rPr>
              <w:t>项目的主要研究内容和预期目标（以项目立项申请书为依据）。</w:t>
            </w:r>
          </w:p>
          <w:p w:rsidR="00C807BF" w:rsidRDefault="00C807BF" w:rsidP="00DC63C0">
            <w:pPr>
              <w:rPr>
                <w:rFonts w:ascii="仿宋" w:eastAsia="仿宋" w:hAnsi="仿宋"/>
                <w:b/>
                <w:sz w:val="28"/>
                <w:szCs w:val="28"/>
              </w:rPr>
            </w:pPr>
            <w:r>
              <w:rPr>
                <w:rFonts w:ascii="仿宋" w:eastAsia="仿宋" w:hAnsi="仿宋" w:hint="eastAsia"/>
                <w:b/>
                <w:sz w:val="28"/>
                <w:szCs w:val="28"/>
              </w:rPr>
              <w:t>主要研究内容：</w:t>
            </w:r>
          </w:p>
          <w:p w:rsidR="00C807BF" w:rsidRDefault="00C807BF" w:rsidP="00DC63C0">
            <w:pPr>
              <w:rPr>
                <w:rFonts w:ascii="仿宋" w:eastAsia="仿宋" w:hAnsi="仿宋"/>
                <w:sz w:val="28"/>
                <w:szCs w:val="28"/>
              </w:rPr>
            </w:pPr>
          </w:p>
          <w:p w:rsidR="00C807BF" w:rsidRDefault="00C807BF" w:rsidP="00DC63C0">
            <w:pPr>
              <w:rPr>
                <w:rFonts w:ascii="仿宋" w:eastAsia="仿宋" w:hAnsi="仿宋"/>
                <w:sz w:val="28"/>
                <w:szCs w:val="28"/>
              </w:rPr>
            </w:pPr>
          </w:p>
          <w:p w:rsidR="00C807BF" w:rsidRDefault="00C807BF" w:rsidP="00DC63C0">
            <w:pPr>
              <w:rPr>
                <w:rFonts w:ascii="仿宋" w:eastAsia="仿宋" w:hAnsi="仿宋"/>
                <w:b/>
                <w:sz w:val="28"/>
                <w:szCs w:val="28"/>
              </w:rPr>
            </w:pPr>
            <w:r>
              <w:rPr>
                <w:rFonts w:ascii="仿宋" w:eastAsia="仿宋" w:hAnsi="仿宋" w:hint="eastAsia"/>
                <w:b/>
                <w:sz w:val="28"/>
                <w:szCs w:val="28"/>
              </w:rPr>
              <w:t>拟解决的关键问题：</w:t>
            </w:r>
          </w:p>
          <w:p w:rsidR="00C807BF" w:rsidRDefault="00C807BF" w:rsidP="00DC63C0">
            <w:pPr>
              <w:rPr>
                <w:rFonts w:ascii="仿宋" w:eastAsia="仿宋" w:hAnsi="仿宋"/>
                <w:sz w:val="28"/>
                <w:szCs w:val="28"/>
              </w:rPr>
            </w:pPr>
          </w:p>
          <w:p w:rsidR="00C807BF" w:rsidRDefault="00C807BF" w:rsidP="00DC63C0">
            <w:pPr>
              <w:rPr>
                <w:rFonts w:ascii="仿宋" w:eastAsia="仿宋" w:hAnsi="仿宋"/>
                <w:sz w:val="28"/>
                <w:szCs w:val="28"/>
              </w:rPr>
            </w:pPr>
          </w:p>
          <w:p w:rsidR="00C807BF" w:rsidRDefault="00C807BF" w:rsidP="00DC63C0">
            <w:pPr>
              <w:rPr>
                <w:rFonts w:ascii="仿宋" w:eastAsia="仿宋" w:hAnsi="仿宋"/>
                <w:b/>
                <w:sz w:val="28"/>
                <w:szCs w:val="28"/>
              </w:rPr>
            </w:pPr>
            <w:r>
              <w:rPr>
                <w:rFonts w:ascii="仿宋" w:eastAsia="仿宋" w:hAnsi="仿宋" w:hint="eastAsia"/>
                <w:b/>
                <w:sz w:val="28"/>
                <w:szCs w:val="28"/>
              </w:rPr>
              <w:t>预期目标：</w:t>
            </w:r>
          </w:p>
          <w:p w:rsidR="00C807BF" w:rsidRDefault="00C807BF" w:rsidP="00DC63C0">
            <w:pPr>
              <w:rPr>
                <w:rFonts w:ascii="仿宋" w:eastAsia="仿宋" w:hAnsi="仿宋"/>
                <w:sz w:val="28"/>
                <w:szCs w:val="28"/>
              </w:rPr>
            </w:pPr>
          </w:p>
          <w:p w:rsidR="00C807BF" w:rsidRDefault="00C807BF" w:rsidP="00DC63C0">
            <w:pPr>
              <w:rPr>
                <w:rFonts w:ascii="仿宋" w:eastAsia="仿宋" w:hAnsi="仿宋"/>
                <w:sz w:val="28"/>
                <w:szCs w:val="28"/>
              </w:rPr>
            </w:pPr>
          </w:p>
          <w:p w:rsidR="00C807BF" w:rsidRDefault="00C807BF" w:rsidP="00DC63C0">
            <w:pPr>
              <w:rPr>
                <w:rFonts w:ascii="仿宋" w:eastAsia="仿宋" w:hAnsi="仿宋"/>
                <w:sz w:val="28"/>
                <w:szCs w:val="28"/>
              </w:rPr>
            </w:pPr>
          </w:p>
        </w:tc>
      </w:tr>
    </w:tbl>
    <w:p w:rsidR="00C807BF" w:rsidRDefault="00C807BF" w:rsidP="00C807BF">
      <w:pPr>
        <w:rPr>
          <w:rFonts w:ascii="宋体" w:hAnsi="宋体"/>
          <w:b/>
          <w:color w:val="000000"/>
          <w:sz w:val="28"/>
          <w:szCs w:val="28"/>
        </w:rPr>
      </w:pPr>
      <w:r>
        <w:rPr>
          <w:rFonts w:ascii="仿宋" w:eastAsia="仿宋" w:hAnsi="仿宋" w:hint="eastAsia"/>
          <w:b/>
          <w:sz w:val="28"/>
          <w:szCs w:val="28"/>
        </w:rPr>
        <w:lastRenderedPageBreak/>
        <w:t>二、项目</w:t>
      </w:r>
      <w:r>
        <w:rPr>
          <w:rFonts w:ascii="仿宋" w:eastAsia="仿宋" w:hAnsi="仿宋" w:hint="eastAsia"/>
          <w:b/>
          <w:color w:val="000000"/>
          <w:sz w:val="28"/>
          <w:szCs w:val="28"/>
        </w:rPr>
        <w:t>提供成果的形</w:t>
      </w:r>
      <w:r>
        <w:rPr>
          <w:rFonts w:ascii="宋体" w:hAnsi="宋体" w:hint="eastAsia"/>
          <w:b/>
          <w:color w:val="000000"/>
          <w:sz w:val="28"/>
          <w:szCs w:val="28"/>
        </w:rPr>
        <w:t>式和内容</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2"/>
      </w:tblGrid>
      <w:tr w:rsidR="00C807BF" w:rsidTr="00DC63C0">
        <w:tc>
          <w:tcPr>
            <w:tcW w:w="8952" w:type="dxa"/>
            <w:shd w:val="clear" w:color="auto" w:fill="auto"/>
          </w:tcPr>
          <w:p w:rsidR="00C807BF" w:rsidRDefault="00C807BF" w:rsidP="00DC63C0">
            <w:pPr>
              <w:rPr>
                <w:rFonts w:ascii="宋体" w:hAnsi="宋体"/>
                <w:color w:val="000000"/>
                <w:sz w:val="28"/>
                <w:szCs w:val="28"/>
              </w:rPr>
            </w:pPr>
          </w:p>
          <w:p w:rsidR="00C807BF" w:rsidRDefault="00C807BF" w:rsidP="00DC63C0">
            <w:pPr>
              <w:rPr>
                <w:rFonts w:ascii="宋体" w:hAnsi="宋体"/>
                <w:color w:val="000000"/>
                <w:sz w:val="28"/>
                <w:szCs w:val="28"/>
              </w:rPr>
            </w:pPr>
          </w:p>
          <w:p w:rsidR="00C807BF" w:rsidRDefault="00C807BF" w:rsidP="00DC63C0">
            <w:pPr>
              <w:rPr>
                <w:rFonts w:ascii="宋体" w:hAnsi="宋体"/>
                <w:color w:val="000000"/>
                <w:sz w:val="28"/>
                <w:szCs w:val="28"/>
              </w:rPr>
            </w:pPr>
          </w:p>
          <w:p w:rsidR="00C807BF" w:rsidRDefault="00C807BF" w:rsidP="00DC63C0">
            <w:pPr>
              <w:rPr>
                <w:rFonts w:ascii="宋体" w:hAnsi="宋体"/>
                <w:color w:val="000000"/>
                <w:sz w:val="28"/>
                <w:szCs w:val="28"/>
              </w:rPr>
            </w:pPr>
          </w:p>
          <w:p w:rsidR="00C807BF" w:rsidRDefault="00C807BF" w:rsidP="00DC63C0">
            <w:pPr>
              <w:rPr>
                <w:rFonts w:ascii="宋体" w:hAnsi="宋体"/>
                <w:color w:val="000000"/>
                <w:sz w:val="28"/>
                <w:szCs w:val="28"/>
              </w:rPr>
            </w:pPr>
          </w:p>
          <w:p w:rsidR="00C807BF" w:rsidRDefault="00C807BF" w:rsidP="00DC63C0">
            <w:pPr>
              <w:rPr>
                <w:rFonts w:ascii="宋体" w:hAnsi="宋体"/>
                <w:color w:val="000000"/>
                <w:sz w:val="28"/>
                <w:szCs w:val="28"/>
              </w:rPr>
            </w:pPr>
          </w:p>
          <w:p w:rsidR="00C807BF" w:rsidRDefault="00C807BF" w:rsidP="00DC63C0">
            <w:pPr>
              <w:rPr>
                <w:rFonts w:ascii="宋体" w:hAnsi="宋体"/>
                <w:color w:val="000000"/>
                <w:sz w:val="28"/>
                <w:szCs w:val="28"/>
              </w:rPr>
            </w:pPr>
          </w:p>
          <w:p w:rsidR="00C807BF" w:rsidRDefault="00C807BF" w:rsidP="00DC63C0">
            <w:pPr>
              <w:rPr>
                <w:rFonts w:ascii="宋体" w:hAnsi="宋体"/>
                <w:color w:val="000000"/>
                <w:sz w:val="28"/>
                <w:szCs w:val="28"/>
              </w:rPr>
            </w:pPr>
          </w:p>
          <w:p w:rsidR="00C807BF" w:rsidRDefault="00C807BF" w:rsidP="00DC63C0">
            <w:pPr>
              <w:rPr>
                <w:rFonts w:ascii="宋体" w:hAnsi="宋体"/>
                <w:color w:val="000000"/>
                <w:sz w:val="28"/>
                <w:szCs w:val="28"/>
              </w:rPr>
            </w:pPr>
          </w:p>
          <w:p w:rsidR="00C807BF" w:rsidRDefault="00C807BF" w:rsidP="00DC63C0">
            <w:pPr>
              <w:spacing w:line="400" w:lineRule="exact"/>
              <w:rPr>
                <w:rFonts w:ascii="宋体" w:hAnsi="宋体"/>
                <w:color w:val="000000"/>
                <w:sz w:val="28"/>
                <w:szCs w:val="28"/>
              </w:rPr>
            </w:pPr>
          </w:p>
        </w:tc>
      </w:tr>
    </w:tbl>
    <w:p w:rsidR="00C807BF" w:rsidRDefault="00C807BF" w:rsidP="00C807BF">
      <w:pPr>
        <w:rPr>
          <w:rFonts w:ascii="仿宋" w:eastAsia="仿宋" w:hAnsi="仿宋"/>
          <w:b/>
          <w:color w:val="000000"/>
          <w:sz w:val="28"/>
          <w:szCs w:val="28"/>
        </w:rPr>
      </w:pPr>
      <w:r>
        <w:rPr>
          <w:rFonts w:ascii="仿宋" w:eastAsia="仿宋" w:hAnsi="仿宋" w:hint="eastAsia"/>
          <w:b/>
          <w:color w:val="000000"/>
          <w:sz w:val="28"/>
          <w:szCs w:val="28"/>
        </w:rPr>
        <w:t>三、</w:t>
      </w:r>
      <w:r>
        <w:rPr>
          <w:rFonts w:ascii="仿宋" w:eastAsia="仿宋" w:hAnsi="仿宋"/>
          <w:b/>
          <w:color w:val="000000"/>
          <w:sz w:val="28"/>
          <w:szCs w:val="28"/>
        </w:rPr>
        <w:t>项目进展计划与阶段成果</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C807BF" w:rsidTr="00DC63C0">
        <w:trPr>
          <w:cantSplit/>
          <w:trHeight w:val="3174"/>
        </w:trPr>
        <w:tc>
          <w:tcPr>
            <w:tcW w:w="8931" w:type="dxa"/>
            <w:vAlign w:val="center"/>
          </w:tcPr>
          <w:p w:rsidR="00C807BF" w:rsidRDefault="00C807BF" w:rsidP="00DC63C0">
            <w:pPr>
              <w:rPr>
                <w:rFonts w:ascii="宋体" w:hAnsi="宋体"/>
                <w:sz w:val="28"/>
                <w:szCs w:val="28"/>
              </w:rPr>
            </w:pPr>
          </w:p>
          <w:p w:rsidR="00C807BF" w:rsidRDefault="00C807BF" w:rsidP="00DC63C0">
            <w:pPr>
              <w:rPr>
                <w:rFonts w:ascii="宋体" w:hAnsi="宋体"/>
                <w:sz w:val="28"/>
                <w:szCs w:val="28"/>
              </w:rPr>
            </w:pPr>
          </w:p>
          <w:p w:rsidR="00C807BF" w:rsidRDefault="00C807BF" w:rsidP="00DC63C0">
            <w:pPr>
              <w:rPr>
                <w:rFonts w:ascii="宋体" w:hAnsi="宋体"/>
                <w:sz w:val="28"/>
                <w:szCs w:val="28"/>
              </w:rPr>
            </w:pPr>
          </w:p>
          <w:p w:rsidR="00C807BF" w:rsidRDefault="00C807BF" w:rsidP="00DC63C0">
            <w:pPr>
              <w:rPr>
                <w:rFonts w:ascii="宋体" w:hAnsi="宋体"/>
                <w:sz w:val="28"/>
                <w:szCs w:val="28"/>
              </w:rPr>
            </w:pPr>
          </w:p>
          <w:p w:rsidR="00C807BF" w:rsidRDefault="00C807BF" w:rsidP="00DC63C0">
            <w:pPr>
              <w:rPr>
                <w:rFonts w:ascii="宋体" w:hAnsi="宋体"/>
                <w:sz w:val="28"/>
                <w:szCs w:val="28"/>
              </w:rPr>
            </w:pPr>
          </w:p>
          <w:p w:rsidR="00C807BF" w:rsidRDefault="00C807BF" w:rsidP="00DC63C0">
            <w:pPr>
              <w:rPr>
                <w:rFonts w:ascii="宋体" w:hAnsi="宋体"/>
                <w:sz w:val="28"/>
                <w:szCs w:val="28"/>
              </w:rPr>
            </w:pPr>
          </w:p>
          <w:p w:rsidR="00C807BF" w:rsidRDefault="00C807BF" w:rsidP="00DC63C0">
            <w:pPr>
              <w:rPr>
                <w:rFonts w:ascii="宋体" w:hAnsi="宋体"/>
                <w:sz w:val="28"/>
                <w:szCs w:val="28"/>
              </w:rPr>
            </w:pPr>
          </w:p>
          <w:p w:rsidR="00C807BF" w:rsidRDefault="00C807BF" w:rsidP="00DC63C0">
            <w:pPr>
              <w:rPr>
                <w:rFonts w:ascii="宋体" w:hAnsi="宋体"/>
                <w:sz w:val="28"/>
                <w:szCs w:val="28"/>
              </w:rPr>
            </w:pPr>
          </w:p>
          <w:p w:rsidR="00C807BF" w:rsidRDefault="00C807BF" w:rsidP="00DC63C0">
            <w:pPr>
              <w:rPr>
                <w:rFonts w:ascii="宋体" w:hAnsi="宋体"/>
                <w:sz w:val="28"/>
                <w:szCs w:val="28"/>
              </w:rPr>
            </w:pPr>
          </w:p>
        </w:tc>
      </w:tr>
    </w:tbl>
    <w:p w:rsidR="00C807BF" w:rsidRDefault="00C807BF" w:rsidP="00C807BF">
      <w:pPr>
        <w:spacing w:line="360" w:lineRule="auto"/>
        <w:rPr>
          <w:rFonts w:ascii="仿宋" w:eastAsia="仿宋" w:hAnsi="仿宋"/>
          <w:b/>
          <w:sz w:val="28"/>
          <w:szCs w:val="28"/>
        </w:rPr>
      </w:pPr>
      <w:r>
        <w:rPr>
          <w:rFonts w:ascii="仿宋" w:eastAsia="仿宋" w:hAnsi="仿宋" w:hint="eastAsia"/>
          <w:b/>
          <w:color w:val="000000"/>
          <w:sz w:val="28"/>
          <w:szCs w:val="28"/>
        </w:rPr>
        <w:lastRenderedPageBreak/>
        <w:t>四、</w:t>
      </w:r>
      <w:r>
        <w:rPr>
          <w:rFonts w:ascii="仿宋" w:eastAsia="仿宋" w:hAnsi="仿宋" w:hint="eastAsia"/>
          <w:b/>
          <w:sz w:val="28"/>
          <w:szCs w:val="28"/>
        </w:rPr>
        <w:t>项目经费预算</w:t>
      </w:r>
    </w:p>
    <w:p w:rsidR="00C807BF" w:rsidRDefault="00C807BF" w:rsidP="00C807BF">
      <w:pPr>
        <w:spacing w:line="360" w:lineRule="auto"/>
        <w:ind w:firstLineChars="201" w:firstLine="563"/>
        <w:rPr>
          <w:rFonts w:ascii="仿宋" w:eastAsia="仿宋" w:hAnsi="仿宋"/>
          <w:sz w:val="28"/>
          <w:szCs w:val="28"/>
        </w:rPr>
      </w:pPr>
      <w:r>
        <w:rPr>
          <w:rFonts w:ascii="仿宋" w:eastAsia="仿宋" w:hAnsi="仿宋" w:hint="eastAsia"/>
          <w:sz w:val="28"/>
          <w:szCs w:val="28"/>
        </w:rPr>
        <w:t>本项目研究开发总投资</w:t>
      </w:r>
      <w:bookmarkStart w:id="0" w:name="ztz"/>
      <w:bookmarkEnd w:id="0"/>
      <w:r>
        <w:rPr>
          <w:rFonts w:ascii="仿宋" w:eastAsia="仿宋" w:hAnsi="仿宋" w:hint="eastAsia"/>
          <w:sz w:val="28"/>
          <w:szCs w:val="28"/>
          <w:u w:val="single"/>
        </w:rPr>
        <w:t xml:space="preserve">    </w:t>
      </w:r>
      <w:r>
        <w:rPr>
          <w:rFonts w:ascii="仿宋" w:eastAsia="仿宋" w:hAnsi="仿宋" w:hint="eastAsia"/>
          <w:sz w:val="28"/>
          <w:szCs w:val="28"/>
        </w:rPr>
        <w:t>万元，甲方计划投入经费</w:t>
      </w:r>
      <w:bookmarkStart w:id="1" w:name="jh02"/>
      <w:bookmarkEnd w:id="1"/>
      <w:r>
        <w:rPr>
          <w:rFonts w:ascii="仿宋" w:eastAsia="仿宋" w:hAnsi="仿宋" w:hint="eastAsia"/>
          <w:sz w:val="28"/>
          <w:szCs w:val="28"/>
          <w:u w:val="single"/>
        </w:rPr>
        <w:t xml:space="preserve">    </w:t>
      </w:r>
      <w:r>
        <w:rPr>
          <w:rFonts w:ascii="仿宋" w:eastAsia="仿宋" w:hAnsi="仿宋" w:hint="eastAsia"/>
          <w:sz w:val="28"/>
          <w:szCs w:val="28"/>
        </w:rPr>
        <w:t>万元，乙方负责落实解决</w:t>
      </w:r>
      <w:bookmarkStart w:id="2" w:name="qtjf"/>
      <w:bookmarkEnd w:id="2"/>
      <w:r>
        <w:rPr>
          <w:rFonts w:ascii="仿宋" w:eastAsia="仿宋" w:hAnsi="仿宋" w:hint="eastAsia"/>
          <w:sz w:val="28"/>
          <w:szCs w:val="28"/>
          <w:u w:val="single"/>
        </w:rPr>
        <w:t xml:space="preserve">    </w:t>
      </w:r>
      <w:r>
        <w:rPr>
          <w:rFonts w:ascii="仿宋" w:eastAsia="仿宋" w:hAnsi="仿宋" w:hint="eastAsia"/>
          <w:sz w:val="28"/>
          <w:szCs w:val="28"/>
        </w:rPr>
        <w:t>万元。乙方对甲方投入的经费，应按《国家茶叶质量安全工程技术研究中心开放基金课题申请和管理办法（试行）》的要求进行会计核算。</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1728"/>
        <w:gridCol w:w="1955"/>
        <w:gridCol w:w="3148"/>
      </w:tblGrid>
      <w:tr w:rsidR="00C807BF" w:rsidTr="00DC63C0">
        <w:trPr>
          <w:trHeight w:val="451"/>
        </w:trPr>
        <w:tc>
          <w:tcPr>
            <w:tcW w:w="3936" w:type="dxa"/>
            <w:gridSpan w:val="2"/>
            <w:vMerge w:val="restart"/>
            <w:vAlign w:val="center"/>
          </w:tcPr>
          <w:p w:rsidR="00C807BF" w:rsidRDefault="00C807BF" w:rsidP="00DC63C0">
            <w:pPr>
              <w:rPr>
                <w:rFonts w:ascii="仿宋" w:eastAsia="仿宋" w:hAnsi="仿宋"/>
                <w:sz w:val="24"/>
                <w:szCs w:val="24"/>
              </w:rPr>
            </w:pPr>
            <w:r>
              <w:rPr>
                <w:rFonts w:ascii="仿宋" w:eastAsia="仿宋" w:hAnsi="仿宋"/>
                <w:sz w:val="24"/>
                <w:szCs w:val="24"/>
              </w:rPr>
              <w:t>经费总额度：     万元</w:t>
            </w:r>
          </w:p>
        </w:tc>
        <w:tc>
          <w:tcPr>
            <w:tcW w:w="1955" w:type="dxa"/>
            <w:vAlign w:val="center"/>
          </w:tcPr>
          <w:p w:rsidR="00C807BF" w:rsidRDefault="00C807BF" w:rsidP="00DC63C0">
            <w:pPr>
              <w:rPr>
                <w:rFonts w:ascii="仿宋" w:eastAsia="仿宋" w:hAnsi="仿宋"/>
                <w:sz w:val="24"/>
                <w:szCs w:val="24"/>
              </w:rPr>
            </w:pPr>
            <w:r>
              <w:rPr>
                <w:rFonts w:ascii="仿宋" w:eastAsia="仿宋" w:hAnsi="仿宋" w:hint="eastAsia"/>
                <w:sz w:val="24"/>
                <w:szCs w:val="24"/>
              </w:rPr>
              <w:t>中心</w:t>
            </w:r>
            <w:r>
              <w:rPr>
                <w:rFonts w:ascii="仿宋" w:eastAsia="仿宋" w:hAnsi="仿宋"/>
                <w:sz w:val="24"/>
                <w:szCs w:val="24"/>
              </w:rPr>
              <w:t>资助</w:t>
            </w:r>
          </w:p>
        </w:tc>
        <w:tc>
          <w:tcPr>
            <w:tcW w:w="3148" w:type="dxa"/>
            <w:vAlign w:val="center"/>
          </w:tcPr>
          <w:p w:rsidR="00C807BF" w:rsidRDefault="00C807BF" w:rsidP="00DC63C0">
            <w:pPr>
              <w:rPr>
                <w:rFonts w:ascii="仿宋" w:eastAsia="仿宋" w:hAnsi="仿宋"/>
                <w:sz w:val="24"/>
                <w:szCs w:val="24"/>
              </w:rPr>
            </w:pPr>
          </w:p>
        </w:tc>
      </w:tr>
      <w:tr w:rsidR="00C807BF" w:rsidTr="00DC63C0">
        <w:trPr>
          <w:trHeight w:val="450"/>
        </w:trPr>
        <w:tc>
          <w:tcPr>
            <w:tcW w:w="3936" w:type="dxa"/>
            <w:gridSpan w:val="2"/>
            <w:vMerge/>
            <w:vAlign w:val="center"/>
          </w:tcPr>
          <w:p w:rsidR="00C807BF" w:rsidRDefault="00C807BF" w:rsidP="00DC63C0">
            <w:pPr>
              <w:rPr>
                <w:rFonts w:ascii="仿宋" w:eastAsia="仿宋" w:hAnsi="仿宋"/>
                <w:sz w:val="24"/>
                <w:szCs w:val="24"/>
              </w:rPr>
            </w:pPr>
          </w:p>
        </w:tc>
        <w:tc>
          <w:tcPr>
            <w:tcW w:w="1955" w:type="dxa"/>
            <w:vAlign w:val="center"/>
          </w:tcPr>
          <w:p w:rsidR="00C807BF" w:rsidRDefault="00C807BF" w:rsidP="00DC63C0">
            <w:pPr>
              <w:rPr>
                <w:rFonts w:ascii="仿宋" w:eastAsia="仿宋" w:hAnsi="仿宋"/>
                <w:sz w:val="24"/>
                <w:szCs w:val="24"/>
              </w:rPr>
            </w:pPr>
            <w:r>
              <w:rPr>
                <w:rFonts w:ascii="仿宋" w:eastAsia="仿宋" w:hAnsi="仿宋"/>
                <w:sz w:val="24"/>
                <w:szCs w:val="24"/>
              </w:rPr>
              <w:t>承担单位自筹</w:t>
            </w:r>
          </w:p>
        </w:tc>
        <w:tc>
          <w:tcPr>
            <w:tcW w:w="3148" w:type="dxa"/>
            <w:vAlign w:val="center"/>
          </w:tcPr>
          <w:p w:rsidR="00C807BF" w:rsidRDefault="00C807BF" w:rsidP="00DC63C0">
            <w:pPr>
              <w:rPr>
                <w:rFonts w:ascii="仿宋" w:eastAsia="仿宋" w:hAnsi="仿宋"/>
                <w:sz w:val="24"/>
                <w:szCs w:val="24"/>
              </w:rPr>
            </w:pPr>
          </w:p>
        </w:tc>
      </w:tr>
      <w:tr w:rsidR="00C807BF" w:rsidTr="00DC63C0">
        <w:trPr>
          <w:trHeight w:val="449"/>
        </w:trPr>
        <w:tc>
          <w:tcPr>
            <w:tcW w:w="3936" w:type="dxa"/>
            <w:gridSpan w:val="2"/>
            <w:vMerge/>
            <w:vAlign w:val="center"/>
          </w:tcPr>
          <w:p w:rsidR="00C807BF" w:rsidRDefault="00C807BF" w:rsidP="00DC63C0">
            <w:pPr>
              <w:rPr>
                <w:rFonts w:ascii="仿宋" w:eastAsia="仿宋" w:hAnsi="仿宋"/>
                <w:sz w:val="24"/>
                <w:szCs w:val="24"/>
              </w:rPr>
            </w:pPr>
          </w:p>
        </w:tc>
        <w:tc>
          <w:tcPr>
            <w:tcW w:w="1955" w:type="dxa"/>
            <w:vAlign w:val="center"/>
          </w:tcPr>
          <w:p w:rsidR="00C807BF" w:rsidRDefault="00C807BF" w:rsidP="00DC63C0">
            <w:pPr>
              <w:rPr>
                <w:rFonts w:ascii="仿宋" w:eastAsia="仿宋" w:hAnsi="仿宋"/>
                <w:sz w:val="24"/>
                <w:szCs w:val="24"/>
              </w:rPr>
            </w:pPr>
            <w:r>
              <w:rPr>
                <w:rFonts w:ascii="仿宋" w:eastAsia="仿宋" w:hAnsi="仿宋"/>
                <w:sz w:val="24"/>
                <w:szCs w:val="24"/>
              </w:rPr>
              <w:t>其他经费来源</w:t>
            </w:r>
          </w:p>
        </w:tc>
        <w:tc>
          <w:tcPr>
            <w:tcW w:w="3148" w:type="dxa"/>
            <w:vAlign w:val="center"/>
          </w:tcPr>
          <w:p w:rsidR="00C807BF" w:rsidRDefault="00C807BF" w:rsidP="00DC63C0">
            <w:pPr>
              <w:rPr>
                <w:rFonts w:ascii="仿宋" w:eastAsia="仿宋" w:hAnsi="仿宋"/>
                <w:sz w:val="24"/>
                <w:szCs w:val="24"/>
              </w:rPr>
            </w:pPr>
          </w:p>
        </w:tc>
      </w:tr>
      <w:tr w:rsidR="00C807BF" w:rsidTr="00DC63C0">
        <w:trPr>
          <w:trHeight w:val="425"/>
        </w:trPr>
        <w:tc>
          <w:tcPr>
            <w:tcW w:w="2208" w:type="dxa"/>
            <w:vAlign w:val="center"/>
          </w:tcPr>
          <w:p w:rsidR="00C807BF" w:rsidRDefault="00C807BF" w:rsidP="00DC63C0">
            <w:pPr>
              <w:jc w:val="center"/>
              <w:rPr>
                <w:rFonts w:ascii="仿宋" w:eastAsia="仿宋" w:hAnsi="仿宋"/>
                <w:sz w:val="24"/>
                <w:szCs w:val="24"/>
              </w:rPr>
            </w:pPr>
            <w:r>
              <w:rPr>
                <w:rFonts w:ascii="仿宋" w:eastAsia="仿宋" w:hAnsi="仿宋"/>
                <w:sz w:val="24"/>
                <w:szCs w:val="24"/>
              </w:rPr>
              <w:t>预算支出经费项目</w:t>
            </w:r>
          </w:p>
        </w:tc>
        <w:tc>
          <w:tcPr>
            <w:tcW w:w="1728" w:type="dxa"/>
            <w:vAlign w:val="center"/>
          </w:tcPr>
          <w:p w:rsidR="00C807BF" w:rsidRDefault="00C807BF" w:rsidP="00DC63C0">
            <w:pPr>
              <w:jc w:val="center"/>
              <w:rPr>
                <w:rFonts w:ascii="仿宋" w:eastAsia="仿宋" w:hAnsi="仿宋"/>
                <w:sz w:val="24"/>
                <w:szCs w:val="24"/>
              </w:rPr>
            </w:pPr>
            <w:r>
              <w:rPr>
                <w:rFonts w:ascii="仿宋" w:eastAsia="仿宋" w:hAnsi="仿宋"/>
                <w:sz w:val="24"/>
                <w:szCs w:val="24"/>
              </w:rPr>
              <w:t>金额</w:t>
            </w:r>
            <w:r>
              <w:rPr>
                <w:rFonts w:ascii="仿宋" w:eastAsia="仿宋" w:hAnsi="仿宋" w:hint="eastAsia"/>
                <w:sz w:val="24"/>
                <w:szCs w:val="24"/>
              </w:rPr>
              <w:t>（</w:t>
            </w:r>
            <w:r>
              <w:rPr>
                <w:rFonts w:ascii="仿宋" w:eastAsia="仿宋" w:hAnsi="仿宋"/>
                <w:sz w:val="24"/>
                <w:szCs w:val="24"/>
              </w:rPr>
              <w:t>万元</w:t>
            </w:r>
            <w:r>
              <w:rPr>
                <w:rFonts w:ascii="仿宋" w:eastAsia="仿宋" w:hAnsi="仿宋" w:hint="eastAsia"/>
                <w:sz w:val="24"/>
                <w:szCs w:val="24"/>
              </w:rPr>
              <w:t>）</w:t>
            </w:r>
          </w:p>
        </w:tc>
        <w:tc>
          <w:tcPr>
            <w:tcW w:w="5103" w:type="dxa"/>
            <w:gridSpan w:val="2"/>
            <w:vAlign w:val="center"/>
          </w:tcPr>
          <w:p w:rsidR="00C807BF" w:rsidRDefault="00C807BF" w:rsidP="00DC63C0">
            <w:pPr>
              <w:jc w:val="center"/>
              <w:rPr>
                <w:rFonts w:ascii="仿宋" w:eastAsia="仿宋" w:hAnsi="仿宋"/>
                <w:sz w:val="24"/>
                <w:szCs w:val="24"/>
              </w:rPr>
            </w:pPr>
            <w:r>
              <w:rPr>
                <w:rFonts w:ascii="仿宋" w:eastAsia="仿宋" w:hAnsi="仿宋"/>
                <w:sz w:val="24"/>
                <w:szCs w:val="24"/>
              </w:rPr>
              <w:t>计算根据</w:t>
            </w: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2208" w:type="dxa"/>
          </w:tcPr>
          <w:p w:rsidR="00C807BF" w:rsidRDefault="00C807BF" w:rsidP="00DC63C0">
            <w:pPr>
              <w:rPr>
                <w:rFonts w:ascii="仿宋" w:eastAsia="仿宋" w:hAnsi="仿宋"/>
                <w:sz w:val="24"/>
                <w:szCs w:val="24"/>
              </w:rPr>
            </w:pPr>
          </w:p>
        </w:tc>
        <w:tc>
          <w:tcPr>
            <w:tcW w:w="1728" w:type="dxa"/>
          </w:tcPr>
          <w:p w:rsidR="00C807BF" w:rsidRDefault="00C807BF" w:rsidP="00DC63C0">
            <w:pPr>
              <w:rPr>
                <w:rFonts w:ascii="仿宋" w:eastAsia="仿宋" w:hAnsi="仿宋"/>
                <w:sz w:val="24"/>
                <w:szCs w:val="24"/>
              </w:rPr>
            </w:pPr>
          </w:p>
        </w:tc>
        <w:tc>
          <w:tcPr>
            <w:tcW w:w="5103" w:type="dxa"/>
            <w:gridSpan w:val="2"/>
          </w:tcPr>
          <w:p w:rsidR="00C807BF" w:rsidRDefault="00C807BF" w:rsidP="00DC63C0">
            <w:pPr>
              <w:rPr>
                <w:rFonts w:ascii="仿宋" w:eastAsia="仿宋" w:hAnsi="仿宋"/>
                <w:sz w:val="24"/>
                <w:szCs w:val="24"/>
              </w:rPr>
            </w:pPr>
          </w:p>
        </w:tc>
      </w:tr>
      <w:tr w:rsidR="00C807BF" w:rsidTr="00DC63C0">
        <w:trPr>
          <w:trHeight w:val="425"/>
        </w:trPr>
        <w:tc>
          <w:tcPr>
            <w:tcW w:w="3936" w:type="dxa"/>
            <w:gridSpan w:val="2"/>
            <w:vAlign w:val="center"/>
          </w:tcPr>
          <w:p w:rsidR="00C807BF" w:rsidRDefault="00C807BF" w:rsidP="00DC63C0">
            <w:pPr>
              <w:jc w:val="center"/>
              <w:rPr>
                <w:rFonts w:ascii="仿宋" w:eastAsia="仿宋" w:hAnsi="仿宋"/>
                <w:sz w:val="24"/>
                <w:szCs w:val="24"/>
              </w:rPr>
            </w:pPr>
            <w:r>
              <w:rPr>
                <w:rFonts w:ascii="仿宋" w:eastAsia="仿宋" w:hAnsi="仿宋"/>
                <w:sz w:val="24"/>
                <w:szCs w:val="24"/>
              </w:rPr>
              <w:t>经费总预算</w:t>
            </w:r>
          </w:p>
        </w:tc>
        <w:tc>
          <w:tcPr>
            <w:tcW w:w="5103" w:type="dxa"/>
            <w:gridSpan w:val="2"/>
            <w:vAlign w:val="center"/>
          </w:tcPr>
          <w:p w:rsidR="00C807BF" w:rsidRDefault="00C807BF" w:rsidP="00DC63C0">
            <w:pPr>
              <w:jc w:val="center"/>
              <w:rPr>
                <w:rFonts w:ascii="仿宋" w:eastAsia="仿宋" w:hAnsi="仿宋"/>
                <w:sz w:val="24"/>
                <w:szCs w:val="24"/>
              </w:rPr>
            </w:pPr>
          </w:p>
        </w:tc>
      </w:tr>
    </w:tbl>
    <w:p w:rsidR="00C807BF" w:rsidRDefault="00C807BF" w:rsidP="00C807BF">
      <w:pPr>
        <w:spacing w:line="360" w:lineRule="auto"/>
        <w:ind w:leftChars="-200" w:left="-420" w:firstLineChars="150" w:firstLine="422"/>
        <w:rPr>
          <w:rFonts w:ascii="仿宋" w:eastAsia="仿宋" w:hAnsi="仿宋"/>
          <w:b/>
          <w:sz w:val="28"/>
          <w:szCs w:val="28"/>
        </w:rPr>
      </w:pPr>
      <w:r>
        <w:rPr>
          <w:rFonts w:ascii="仿宋" w:eastAsia="仿宋" w:hAnsi="仿宋" w:hint="eastAsia"/>
          <w:b/>
          <w:sz w:val="28"/>
          <w:szCs w:val="28"/>
        </w:rPr>
        <w:t>五、项目经费管理办法</w:t>
      </w:r>
    </w:p>
    <w:p w:rsidR="00C807BF" w:rsidRDefault="00C807BF" w:rsidP="00C807BF">
      <w:pPr>
        <w:spacing w:line="360" w:lineRule="auto"/>
        <w:ind w:firstLineChars="201" w:firstLine="563"/>
        <w:rPr>
          <w:rFonts w:ascii="仿宋" w:eastAsia="仿宋" w:hAnsi="仿宋"/>
          <w:sz w:val="28"/>
          <w:szCs w:val="28"/>
        </w:rPr>
      </w:pPr>
      <w:r>
        <w:rPr>
          <w:rFonts w:ascii="仿宋" w:eastAsia="仿宋" w:hAnsi="仿宋" w:hint="eastAsia"/>
          <w:sz w:val="28"/>
          <w:szCs w:val="28"/>
        </w:rPr>
        <w:t>1、课题立项后，甲方向乙方支付项目基金资助额度的30%作为项目启动资金，中期汇报验收通过后支付项目基金资助额度的30%，项目完结后（获得专利、文章等）支付项目基金资助额度的40%。甲方应及时按照进度向乙方支付项目资助基金。乙方收到甲方资助资金后应向甲方开具正</w:t>
      </w:r>
      <w:r>
        <w:rPr>
          <w:rFonts w:ascii="仿宋" w:eastAsia="仿宋" w:hAnsi="仿宋" w:hint="eastAsia"/>
          <w:sz w:val="28"/>
          <w:szCs w:val="28"/>
        </w:rPr>
        <w:lastRenderedPageBreak/>
        <w:t>规发票。</w:t>
      </w:r>
    </w:p>
    <w:p w:rsidR="00C807BF" w:rsidRDefault="00C807BF" w:rsidP="00C807BF">
      <w:pPr>
        <w:spacing w:line="360" w:lineRule="auto"/>
        <w:ind w:firstLineChars="201" w:firstLine="563"/>
        <w:rPr>
          <w:rFonts w:ascii="仿宋" w:eastAsia="仿宋" w:hAnsi="仿宋"/>
          <w:sz w:val="28"/>
          <w:szCs w:val="28"/>
        </w:rPr>
      </w:pPr>
      <w:r>
        <w:rPr>
          <w:rFonts w:ascii="仿宋" w:eastAsia="仿宋" w:hAnsi="仿宋" w:hint="eastAsia"/>
          <w:sz w:val="28"/>
          <w:szCs w:val="28"/>
        </w:rPr>
        <w:t>2、乙方严格按照项目经费预算支出，提供相关票据（乙方用于本项目的发票复印件），于每年12月15日前将相关票据和经费明细提交给甲方进行审核，相关财务审核情况纳入下一期经费发放考核指标。</w:t>
      </w:r>
    </w:p>
    <w:p w:rsidR="00C807BF" w:rsidRDefault="00C807BF" w:rsidP="00C807BF">
      <w:pPr>
        <w:spacing w:line="360" w:lineRule="auto"/>
        <w:ind w:firstLineChars="201" w:firstLine="563"/>
        <w:rPr>
          <w:rFonts w:asciiTheme="minorEastAsia" w:hAnsiTheme="minorEastAsia"/>
          <w:sz w:val="28"/>
          <w:szCs w:val="28"/>
        </w:rPr>
      </w:pPr>
      <w:r>
        <w:rPr>
          <w:rFonts w:ascii="仿宋" w:eastAsia="仿宋" w:hAnsi="仿宋" w:hint="eastAsia"/>
          <w:sz w:val="28"/>
          <w:szCs w:val="28"/>
        </w:rPr>
        <w:t>3、项目执行过程中，由于乙方的原因造成的经费超支，由乙方自行解决。对使用不合理或不按进度完成计划者甲方有权调整或停发经费</w:t>
      </w:r>
      <w:r>
        <w:rPr>
          <w:rFonts w:asciiTheme="minorEastAsia" w:hAnsiTheme="minorEastAsia" w:hint="eastAsia"/>
          <w:sz w:val="28"/>
          <w:szCs w:val="28"/>
        </w:rPr>
        <w:t>。</w:t>
      </w:r>
    </w:p>
    <w:p w:rsidR="00C807BF" w:rsidRDefault="00C807BF" w:rsidP="00C807BF">
      <w:pPr>
        <w:spacing w:line="360" w:lineRule="auto"/>
        <w:ind w:firstLineChars="201" w:firstLine="563"/>
        <w:rPr>
          <w:rFonts w:asciiTheme="minorEastAsia" w:hAnsiTheme="minorEastAsia"/>
          <w:sz w:val="28"/>
          <w:szCs w:val="28"/>
        </w:rPr>
      </w:pPr>
      <w:r>
        <w:rPr>
          <w:rFonts w:asciiTheme="minorEastAsia" w:hAnsiTheme="minorEastAsia" w:hint="eastAsia"/>
          <w:sz w:val="28"/>
          <w:szCs w:val="28"/>
        </w:rPr>
        <w:t>4、</w:t>
      </w:r>
      <w:r>
        <w:rPr>
          <w:rFonts w:ascii="仿宋" w:eastAsia="仿宋" w:hAnsi="仿宋" w:hint="eastAsia"/>
          <w:sz w:val="28"/>
          <w:szCs w:val="28"/>
        </w:rPr>
        <w:t>甲方指定银行账户开户名：</w:t>
      </w:r>
      <w:r>
        <w:rPr>
          <w:rFonts w:ascii="仿宋" w:eastAsia="仿宋" w:hAnsi="仿宋" w:hint="eastAsia"/>
          <w:sz w:val="28"/>
          <w:szCs w:val="28"/>
          <w:u w:val="single"/>
        </w:rPr>
        <w:t>福建安溪铁观音集团股份有限公司</w:t>
      </w:r>
      <w:r>
        <w:rPr>
          <w:rFonts w:ascii="仿宋" w:eastAsia="仿宋" w:hAnsi="仿宋" w:hint="eastAsia"/>
          <w:sz w:val="28"/>
          <w:szCs w:val="28"/>
        </w:rPr>
        <w:t>，</w:t>
      </w:r>
      <w:proofErr w:type="gramStart"/>
      <w:r>
        <w:rPr>
          <w:rFonts w:ascii="仿宋" w:eastAsia="仿宋" w:hAnsi="仿宋" w:hint="eastAsia"/>
          <w:sz w:val="28"/>
          <w:szCs w:val="28"/>
        </w:rPr>
        <w:t>帐号</w:t>
      </w:r>
      <w:proofErr w:type="gramEnd"/>
      <w:r>
        <w:rPr>
          <w:rFonts w:ascii="仿宋" w:eastAsia="仿宋" w:hAnsi="仿宋" w:hint="eastAsia"/>
          <w:sz w:val="28"/>
          <w:szCs w:val="28"/>
        </w:rPr>
        <w:t>：</w:t>
      </w:r>
      <w:r>
        <w:rPr>
          <w:rFonts w:ascii="仿宋" w:eastAsia="仿宋" w:hAnsi="仿宋" w:hint="eastAsia"/>
          <w:sz w:val="28"/>
          <w:szCs w:val="28"/>
          <w:u w:val="single"/>
        </w:rPr>
        <w:t>5959 0023 7410 703</w:t>
      </w:r>
      <w:r>
        <w:rPr>
          <w:rFonts w:ascii="仿宋" w:eastAsia="仿宋" w:hAnsi="仿宋" w:hint="eastAsia"/>
          <w:sz w:val="28"/>
          <w:szCs w:val="28"/>
        </w:rPr>
        <w:t>，开户行：</w:t>
      </w:r>
      <w:r>
        <w:rPr>
          <w:rFonts w:ascii="仿宋" w:eastAsia="仿宋" w:hAnsi="仿宋" w:hint="eastAsia"/>
          <w:sz w:val="28"/>
          <w:szCs w:val="28"/>
          <w:u w:val="single"/>
        </w:rPr>
        <w:t>招商银行股份有限公司泉州丰泽支行</w:t>
      </w:r>
      <w:r>
        <w:rPr>
          <w:rFonts w:asciiTheme="minorEastAsia" w:hAnsiTheme="minorEastAsia" w:hint="eastAsia"/>
          <w:sz w:val="28"/>
          <w:szCs w:val="28"/>
        </w:rPr>
        <w:t>。</w:t>
      </w:r>
    </w:p>
    <w:p w:rsidR="00C807BF" w:rsidRDefault="00C807BF" w:rsidP="00C807BF">
      <w:pPr>
        <w:spacing w:line="360" w:lineRule="auto"/>
        <w:ind w:firstLineChars="300" w:firstLine="840"/>
        <w:rPr>
          <w:rFonts w:ascii="仿宋" w:eastAsia="仿宋" w:hAnsi="仿宋"/>
          <w:sz w:val="28"/>
          <w:szCs w:val="28"/>
        </w:rPr>
      </w:pPr>
      <w:r>
        <w:rPr>
          <w:rFonts w:ascii="仿宋" w:eastAsia="仿宋" w:hAnsi="仿宋" w:hint="eastAsia"/>
          <w:sz w:val="28"/>
          <w:szCs w:val="28"/>
        </w:rPr>
        <w:t>乙方指定银行账户开户名：</w:t>
      </w:r>
      <w:r>
        <w:rPr>
          <w:rFonts w:ascii="仿宋" w:eastAsia="仿宋" w:hAnsi="仿宋" w:hint="eastAsia"/>
          <w:sz w:val="28"/>
          <w:szCs w:val="28"/>
          <w:u w:val="single"/>
        </w:rPr>
        <w:t xml:space="preserve">                                 </w:t>
      </w:r>
      <w:r>
        <w:rPr>
          <w:rFonts w:ascii="仿宋" w:eastAsia="仿宋" w:hAnsi="仿宋" w:hint="eastAsia"/>
          <w:sz w:val="28"/>
          <w:szCs w:val="28"/>
        </w:rPr>
        <w:t>，账号：</w:t>
      </w:r>
      <w:r>
        <w:rPr>
          <w:rFonts w:ascii="仿宋" w:eastAsia="仿宋" w:hAnsi="仿宋" w:hint="eastAsia"/>
          <w:sz w:val="28"/>
          <w:szCs w:val="28"/>
          <w:u w:val="single"/>
        </w:rPr>
        <w:t xml:space="preserve">                    </w:t>
      </w:r>
      <w:r>
        <w:rPr>
          <w:rFonts w:ascii="仿宋" w:eastAsia="仿宋" w:hAnsi="仿宋" w:hint="eastAsia"/>
          <w:sz w:val="28"/>
          <w:szCs w:val="28"/>
        </w:rPr>
        <w:t>，开户行：</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C807BF" w:rsidRDefault="00C807BF" w:rsidP="00C807BF">
      <w:pPr>
        <w:spacing w:line="360" w:lineRule="auto"/>
        <w:ind w:leftChars="-200" w:left="-420" w:firstLineChars="150" w:firstLine="422"/>
        <w:rPr>
          <w:rFonts w:ascii="仿宋" w:eastAsia="仿宋" w:hAnsi="仿宋"/>
          <w:b/>
          <w:sz w:val="28"/>
          <w:szCs w:val="28"/>
        </w:rPr>
      </w:pPr>
      <w:r>
        <w:rPr>
          <w:rFonts w:ascii="仿宋" w:eastAsia="仿宋" w:hAnsi="仿宋" w:hint="eastAsia"/>
          <w:b/>
          <w:sz w:val="28"/>
          <w:szCs w:val="28"/>
        </w:rPr>
        <w:t>六、项目组成员</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95"/>
        <w:gridCol w:w="1596"/>
        <w:gridCol w:w="1597"/>
        <w:gridCol w:w="1596"/>
        <w:gridCol w:w="1597"/>
      </w:tblGrid>
      <w:tr w:rsidR="00C807BF" w:rsidTr="00DC63C0">
        <w:trPr>
          <w:trHeight w:val="425"/>
        </w:trPr>
        <w:tc>
          <w:tcPr>
            <w:tcW w:w="1417" w:type="dxa"/>
            <w:shd w:val="clear" w:color="auto" w:fill="auto"/>
            <w:vAlign w:val="center"/>
          </w:tcPr>
          <w:p w:rsidR="00C807BF" w:rsidRDefault="00C807BF" w:rsidP="00DC63C0">
            <w:pPr>
              <w:jc w:val="center"/>
              <w:rPr>
                <w:rFonts w:ascii="仿宋" w:eastAsia="仿宋" w:hAnsi="仿宋"/>
                <w:sz w:val="24"/>
                <w:szCs w:val="24"/>
              </w:rPr>
            </w:pPr>
            <w:r>
              <w:rPr>
                <w:rFonts w:ascii="仿宋" w:eastAsia="仿宋" w:hAnsi="仿宋"/>
                <w:sz w:val="24"/>
                <w:szCs w:val="24"/>
              </w:rPr>
              <w:t>姓名</w:t>
            </w:r>
          </w:p>
        </w:tc>
        <w:tc>
          <w:tcPr>
            <w:tcW w:w="795" w:type="dxa"/>
            <w:shd w:val="clear" w:color="auto" w:fill="auto"/>
            <w:vAlign w:val="center"/>
          </w:tcPr>
          <w:p w:rsidR="00C807BF" w:rsidRDefault="00C807BF" w:rsidP="00DC63C0">
            <w:pPr>
              <w:jc w:val="center"/>
              <w:rPr>
                <w:rFonts w:ascii="仿宋" w:eastAsia="仿宋" w:hAnsi="仿宋"/>
                <w:sz w:val="24"/>
                <w:szCs w:val="24"/>
              </w:rPr>
            </w:pPr>
            <w:r>
              <w:rPr>
                <w:rFonts w:ascii="仿宋" w:eastAsia="仿宋" w:hAnsi="仿宋"/>
                <w:sz w:val="24"/>
                <w:szCs w:val="24"/>
              </w:rPr>
              <w:t>性别</w:t>
            </w:r>
          </w:p>
        </w:tc>
        <w:tc>
          <w:tcPr>
            <w:tcW w:w="1596" w:type="dxa"/>
            <w:shd w:val="clear" w:color="auto" w:fill="auto"/>
            <w:vAlign w:val="center"/>
          </w:tcPr>
          <w:p w:rsidR="00C807BF" w:rsidRDefault="00C807BF" w:rsidP="00DC63C0">
            <w:pPr>
              <w:jc w:val="center"/>
              <w:rPr>
                <w:rFonts w:ascii="仿宋" w:eastAsia="仿宋" w:hAnsi="仿宋"/>
                <w:sz w:val="24"/>
                <w:szCs w:val="24"/>
              </w:rPr>
            </w:pPr>
            <w:r>
              <w:rPr>
                <w:rFonts w:ascii="仿宋" w:eastAsia="仿宋" w:hAnsi="仿宋"/>
                <w:sz w:val="24"/>
                <w:szCs w:val="24"/>
              </w:rPr>
              <w:t>专业技</w:t>
            </w:r>
          </w:p>
          <w:p w:rsidR="00C807BF" w:rsidRDefault="00C807BF" w:rsidP="00DC63C0">
            <w:pPr>
              <w:jc w:val="center"/>
              <w:rPr>
                <w:rFonts w:ascii="仿宋" w:eastAsia="仿宋" w:hAnsi="仿宋"/>
                <w:sz w:val="24"/>
                <w:szCs w:val="24"/>
              </w:rPr>
            </w:pPr>
            <w:proofErr w:type="gramStart"/>
            <w:r>
              <w:rPr>
                <w:rFonts w:ascii="仿宋" w:eastAsia="仿宋" w:hAnsi="仿宋"/>
                <w:sz w:val="24"/>
                <w:szCs w:val="24"/>
              </w:rPr>
              <w:t>术职务</w:t>
            </w:r>
            <w:proofErr w:type="gramEnd"/>
          </w:p>
        </w:tc>
        <w:tc>
          <w:tcPr>
            <w:tcW w:w="1597" w:type="dxa"/>
            <w:shd w:val="clear" w:color="auto" w:fill="auto"/>
            <w:vAlign w:val="center"/>
          </w:tcPr>
          <w:p w:rsidR="00C807BF" w:rsidRDefault="00C807BF" w:rsidP="00DC63C0">
            <w:pPr>
              <w:jc w:val="center"/>
              <w:rPr>
                <w:rFonts w:ascii="仿宋" w:eastAsia="仿宋" w:hAnsi="仿宋"/>
                <w:sz w:val="24"/>
                <w:szCs w:val="24"/>
              </w:rPr>
            </w:pPr>
            <w:r>
              <w:rPr>
                <w:rFonts w:ascii="仿宋" w:eastAsia="仿宋" w:hAnsi="仿宋"/>
                <w:sz w:val="24"/>
                <w:szCs w:val="24"/>
              </w:rPr>
              <w:t>具体分工</w:t>
            </w:r>
          </w:p>
        </w:tc>
        <w:tc>
          <w:tcPr>
            <w:tcW w:w="1596" w:type="dxa"/>
            <w:shd w:val="clear" w:color="auto" w:fill="auto"/>
            <w:vAlign w:val="center"/>
          </w:tcPr>
          <w:p w:rsidR="00C807BF" w:rsidRDefault="00C807BF" w:rsidP="00DC63C0">
            <w:pPr>
              <w:jc w:val="center"/>
              <w:rPr>
                <w:rFonts w:ascii="仿宋" w:eastAsia="仿宋" w:hAnsi="仿宋"/>
                <w:sz w:val="24"/>
                <w:szCs w:val="24"/>
              </w:rPr>
            </w:pPr>
            <w:r>
              <w:rPr>
                <w:rFonts w:ascii="仿宋" w:eastAsia="仿宋" w:hAnsi="仿宋"/>
                <w:sz w:val="24"/>
                <w:szCs w:val="24"/>
              </w:rPr>
              <w:t>投入时间</w:t>
            </w:r>
          </w:p>
        </w:tc>
        <w:tc>
          <w:tcPr>
            <w:tcW w:w="1597" w:type="dxa"/>
            <w:shd w:val="clear" w:color="auto" w:fill="auto"/>
            <w:vAlign w:val="center"/>
          </w:tcPr>
          <w:p w:rsidR="00C807BF" w:rsidRDefault="00C807BF" w:rsidP="00DC63C0">
            <w:pPr>
              <w:jc w:val="center"/>
              <w:rPr>
                <w:rFonts w:ascii="仿宋" w:eastAsia="仿宋" w:hAnsi="仿宋"/>
                <w:sz w:val="24"/>
                <w:szCs w:val="24"/>
              </w:rPr>
            </w:pPr>
            <w:r>
              <w:rPr>
                <w:rFonts w:ascii="仿宋" w:eastAsia="仿宋" w:hAnsi="仿宋"/>
                <w:sz w:val="24"/>
                <w:szCs w:val="24"/>
              </w:rPr>
              <w:t>签名</w:t>
            </w:r>
          </w:p>
        </w:tc>
      </w:tr>
      <w:tr w:rsidR="00C807BF" w:rsidTr="00DC63C0">
        <w:trPr>
          <w:trHeight w:val="425"/>
        </w:trPr>
        <w:tc>
          <w:tcPr>
            <w:tcW w:w="1417" w:type="dxa"/>
            <w:shd w:val="clear" w:color="auto" w:fill="auto"/>
          </w:tcPr>
          <w:p w:rsidR="00C807BF" w:rsidRDefault="00C807BF" w:rsidP="00DC63C0">
            <w:pPr>
              <w:rPr>
                <w:rFonts w:ascii="仿宋" w:eastAsia="仿宋" w:hAnsi="仿宋"/>
                <w:sz w:val="24"/>
                <w:szCs w:val="24"/>
              </w:rPr>
            </w:pPr>
          </w:p>
        </w:tc>
        <w:tc>
          <w:tcPr>
            <w:tcW w:w="795"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r>
      <w:tr w:rsidR="00C807BF" w:rsidTr="00DC63C0">
        <w:trPr>
          <w:trHeight w:val="425"/>
        </w:trPr>
        <w:tc>
          <w:tcPr>
            <w:tcW w:w="1417" w:type="dxa"/>
            <w:shd w:val="clear" w:color="auto" w:fill="auto"/>
          </w:tcPr>
          <w:p w:rsidR="00C807BF" w:rsidRDefault="00C807BF" w:rsidP="00DC63C0">
            <w:pPr>
              <w:rPr>
                <w:rFonts w:ascii="仿宋" w:eastAsia="仿宋" w:hAnsi="仿宋"/>
                <w:sz w:val="24"/>
                <w:szCs w:val="24"/>
              </w:rPr>
            </w:pPr>
          </w:p>
        </w:tc>
        <w:tc>
          <w:tcPr>
            <w:tcW w:w="795"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r>
      <w:tr w:rsidR="00C807BF" w:rsidTr="00DC63C0">
        <w:trPr>
          <w:trHeight w:val="425"/>
        </w:trPr>
        <w:tc>
          <w:tcPr>
            <w:tcW w:w="1417" w:type="dxa"/>
            <w:shd w:val="clear" w:color="auto" w:fill="auto"/>
          </w:tcPr>
          <w:p w:rsidR="00C807BF" w:rsidRDefault="00C807BF" w:rsidP="00DC63C0">
            <w:pPr>
              <w:rPr>
                <w:rFonts w:ascii="仿宋" w:eastAsia="仿宋" w:hAnsi="仿宋"/>
                <w:sz w:val="24"/>
                <w:szCs w:val="24"/>
              </w:rPr>
            </w:pPr>
          </w:p>
        </w:tc>
        <w:tc>
          <w:tcPr>
            <w:tcW w:w="795"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r>
      <w:tr w:rsidR="00C807BF" w:rsidTr="00DC63C0">
        <w:trPr>
          <w:trHeight w:val="425"/>
        </w:trPr>
        <w:tc>
          <w:tcPr>
            <w:tcW w:w="1417" w:type="dxa"/>
            <w:shd w:val="clear" w:color="auto" w:fill="auto"/>
          </w:tcPr>
          <w:p w:rsidR="00C807BF" w:rsidRDefault="00C807BF" w:rsidP="00DC63C0">
            <w:pPr>
              <w:rPr>
                <w:rFonts w:ascii="仿宋" w:eastAsia="仿宋" w:hAnsi="仿宋"/>
                <w:sz w:val="24"/>
                <w:szCs w:val="24"/>
              </w:rPr>
            </w:pPr>
          </w:p>
        </w:tc>
        <w:tc>
          <w:tcPr>
            <w:tcW w:w="795"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r>
      <w:tr w:rsidR="00C807BF" w:rsidTr="00DC63C0">
        <w:trPr>
          <w:trHeight w:val="425"/>
        </w:trPr>
        <w:tc>
          <w:tcPr>
            <w:tcW w:w="1417" w:type="dxa"/>
            <w:shd w:val="clear" w:color="auto" w:fill="auto"/>
          </w:tcPr>
          <w:p w:rsidR="00C807BF" w:rsidRDefault="00C807BF" w:rsidP="00DC63C0">
            <w:pPr>
              <w:rPr>
                <w:rFonts w:ascii="仿宋" w:eastAsia="仿宋" w:hAnsi="仿宋"/>
                <w:sz w:val="24"/>
                <w:szCs w:val="24"/>
              </w:rPr>
            </w:pPr>
          </w:p>
        </w:tc>
        <w:tc>
          <w:tcPr>
            <w:tcW w:w="795"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r>
      <w:tr w:rsidR="00C807BF" w:rsidTr="00DC63C0">
        <w:trPr>
          <w:trHeight w:val="425"/>
        </w:trPr>
        <w:tc>
          <w:tcPr>
            <w:tcW w:w="1417" w:type="dxa"/>
            <w:shd w:val="clear" w:color="auto" w:fill="auto"/>
          </w:tcPr>
          <w:p w:rsidR="00C807BF" w:rsidRDefault="00C807BF" w:rsidP="00DC63C0">
            <w:pPr>
              <w:rPr>
                <w:rFonts w:ascii="仿宋" w:eastAsia="仿宋" w:hAnsi="仿宋"/>
                <w:sz w:val="24"/>
                <w:szCs w:val="24"/>
              </w:rPr>
            </w:pPr>
          </w:p>
        </w:tc>
        <w:tc>
          <w:tcPr>
            <w:tcW w:w="795"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r>
      <w:tr w:rsidR="00C807BF" w:rsidTr="00DC63C0">
        <w:trPr>
          <w:trHeight w:val="425"/>
        </w:trPr>
        <w:tc>
          <w:tcPr>
            <w:tcW w:w="1417" w:type="dxa"/>
            <w:shd w:val="clear" w:color="auto" w:fill="auto"/>
          </w:tcPr>
          <w:p w:rsidR="00C807BF" w:rsidRDefault="00C807BF" w:rsidP="00DC63C0">
            <w:pPr>
              <w:rPr>
                <w:rFonts w:ascii="仿宋" w:eastAsia="仿宋" w:hAnsi="仿宋"/>
                <w:sz w:val="24"/>
                <w:szCs w:val="24"/>
              </w:rPr>
            </w:pPr>
          </w:p>
        </w:tc>
        <w:tc>
          <w:tcPr>
            <w:tcW w:w="795"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r>
      <w:tr w:rsidR="00C807BF" w:rsidTr="00DC63C0">
        <w:trPr>
          <w:trHeight w:val="425"/>
        </w:trPr>
        <w:tc>
          <w:tcPr>
            <w:tcW w:w="1417" w:type="dxa"/>
            <w:shd w:val="clear" w:color="auto" w:fill="auto"/>
          </w:tcPr>
          <w:p w:rsidR="00C807BF" w:rsidRDefault="00C807BF" w:rsidP="00DC63C0">
            <w:pPr>
              <w:rPr>
                <w:rFonts w:ascii="仿宋" w:eastAsia="仿宋" w:hAnsi="仿宋"/>
                <w:sz w:val="24"/>
                <w:szCs w:val="24"/>
              </w:rPr>
            </w:pPr>
          </w:p>
        </w:tc>
        <w:tc>
          <w:tcPr>
            <w:tcW w:w="795"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r>
      <w:tr w:rsidR="00C807BF" w:rsidTr="00DC63C0">
        <w:trPr>
          <w:trHeight w:val="425"/>
        </w:trPr>
        <w:tc>
          <w:tcPr>
            <w:tcW w:w="1417" w:type="dxa"/>
            <w:shd w:val="clear" w:color="auto" w:fill="auto"/>
          </w:tcPr>
          <w:p w:rsidR="00C807BF" w:rsidRDefault="00C807BF" w:rsidP="00DC63C0">
            <w:pPr>
              <w:rPr>
                <w:rFonts w:ascii="仿宋" w:eastAsia="仿宋" w:hAnsi="仿宋"/>
                <w:sz w:val="24"/>
                <w:szCs w:val="24"/>
              </w:rPr>
            </w:pPr>
          </w:p>
        </w:tc>
        <w:tc>
          <w:tcPr>
            <w:tcW w:w="795"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c>
          <w:tcPr>
            <w:tcW w:w="1596" w:type="dxa"/>
            <w:shd w:val="clear" w:color="auto" w:fill="auto"/>
          </w:tcPr>
          <w:p w:rsidR="00C807BF" w:rsidRDefault="00C807BF" w:rsidP="00DC63C0">
            <w:pPr>
              <w:rPr>
                <w:rFonts w:ascii="仿宋" w:eastAsia="仿宋" w:hAnsi="仿宋"/>
                <w:sz w:val="24"/>
                <w:szCs w:val="24"/>
              </w:rPr>
            </w:pPr>
          </w:p>
        </w:tc>
        <w:tc>
          <w:tcPr>
            <w:tcW w:w="1597" w:type="dxa"/>
            <w:shd w:val="clear" w:color="auto" w:fill="auto"/>
          </w:tcPr>
          <w:p w:rsidR="00C807BF" w:rsidRDefault="00C807BF" w:rsidP="00DC63C0">
            <w:pPr>
              <w:rPr>
                <w:rFonts w:ascii="仿宋" w:eastAsia="仿宋" w:hAnsi="仿宋"/>
                <w:sz w:val="24"/>
                <w:szCs w:val="24"/>
              </w:rPr>
            </w:pPr>
          </w:p>
        </w:tc>
      </w:tr>
    </w:tbl>
    <w:p w:rsidR="00C807BF" w:rsidRDefault="00C807BF" w:rsidP="00C807BF">
      <w:pPr>
        <w:spacing w:line="500" w:lineRule="exact"/>
        <w:ind w:leftChars="-200" w:left="-420" w:firstLineChars="150" w:firstLine="422"/>
        <w:rPr>
          <w:rFonts w:ascii="仿宋" w:eastAsia="仿宋" w:hAnsi="仿宋"/>
          <w:b/>
          <w:sz w:val="28"/>
          <w:szCs w:val="28"/>
        </w:rPr>
      </w:pPr>
      <w:r>
        <w:rPr>
          <w:rFonts w:ascii="仿宋" w:eastAsia="仿宋" w:hAnsi="仿宋" w:hint="eastAsia"/>
          <w:b/>
          <w:sz w:val="28"/>
          <w:szCs w:val="28"/>
        </w:rPr>
        <w:t>七、其他条款</w:t>
      </w:r>
    </w:p>
    <w:p w:rsidR="00C807BF" w:rsidRDefault="00C807BF" w:rsidP="00C807B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1、开放课题研究成果为甲方和乙方共有，成果鉴定和报奖由双方共</w:t>
      </w:r>
      <w:r>
        <w:rPr>
          <w:rFonts w:ascii="仿宋" w:eastAsia="仿宋" w:hAnsi="仿宋" w:hint="eastAsia"/>
          <w:sz w:val="28"/>
          <w:szCs w:val="28"/>
        </w:rPr>
        <w:lastRenderedPageBreak/>
        <w:t>同办理，如申请专利，专利权归甲方和乙方共有，未经双方同意，不得向第三方转让。</w:t>
      </w:r>
    </w:p>
    <w:p w:rsidR="00C807BF" w:rsidRDefault="00C807BF" w:rsidP="00C807B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2、研究成果以论文形式发表时，应将甲方参与人员标注为第一作者、通讯作者或第二作者，甲方人员由甲方根据项目实际参与人员对项目的贡献情况进行提报。</w:t>
      </w:r>
    </w:p>
    <w:p w:rsidR="00C807BF" w:rsidRDefault="00C807BF" w:rsidP="00C807B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资助课题的研究期限一般为1-2年,乙方应在每年12月31日前应提交全年研究进展报告，甲方有权对项目的进度等情况进行检查，对无故不完成项目的，视情况追回50%～100%的资助经费。若因项目课题需要需延长研究期限，乙方可提出书面申请，甲方经专家组评估后酌情考虑，原则上每次延期不超过半年</w:t>
      </w:r>
      <w:r>
        <w:rPr>
          <w:rFonts w:asciiTheme="minorEastAsia" w:hAnsiTheme="minorEastAsia" w:hint="eastAsia"/>
          <w:sz w:val="28"/>
          <w:szCs w:val="28"/>
        </w:rPr>
        <w:t>。</w:t>
      </w:r>
    </w:p>
    <w:p w:rsidR="00C807BF" w:rsidRDefault="00C807BF" w:rsidP="00C807B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4、项目完成后，乙方应向甲方提出结题申请，甲方负责对项目组织验收。验收时，乙方需向甲方提供完整的原始试验数据。</w:t>
      </w:r>
    </w:p>
    <w:p w:rsidR="00C807BF" w:rsidRDefault="00C807BF" w:rsidP="00C807B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5、甲、乙双方保证对在讨论、签订、执行本合同过程中所获悉的属于对方的且无法自公开渠道获得的文件及资料予以保密。未经该资料和文件的</w:t>
      </w:r>
      <w:proofErr w:type="gramStart"/>
      <w:r>
        <w:rPr>
          <w:rFonts w:ascii="仿宋" w:eastAsia="仿宋" w:hAnsi="仿宋" w:hint="eastAsia"/>
          <w:sz w:val="28"/>
          <w:szCs w:val="28"/>
        </w:rPr>
        <w:t>原提供</w:t>
      </w:r>
      <w:proofErr w:type="gramEnd"/>
      <w:r>
        <w:rPr>
          <w:rFonts w:ascii="仿宋" w:eastAsia="仿宋" w:hAnsi="仿宋" w:hint="eastAsia"/>
          <w:sz w:val="28"/>
          <w:szCs w:val="28"/>
        </w:rPr>
        <w:t>方同意，另一方不得向任何第三方泄漏该项目秘密的全部或部分内容。但法律法规另有规定或双方另有规定的除外。</w:t>
      </w:r>
    </w:p>
    <w:p w:rsidR="00C807BF" w:rsidRDefault="00C807BF" w:rsidP="00C807B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6、未尽事宜，按照国家茶叶质量安全工程技术研究中心有关规定及双方约定执行</w:t>
      </w:r>
      <w:r>
        <w:rPr>
          <w:rFonts w:ascii="仿宋" w:eastAsia="仿宋" w:hAnsi="仿宋"/>
          <w:sz w:val="28"/>
          <w:szCs w:val="28"/>
        </w:rPr>
        <w:t>。</w:t>
      </w:r>
    </w:p>
    <w:p w:rsidR="00C807BF" w:rsidRDefault="00C807BF" w:rsidP="00C807B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7、本合同自</w:t>
      </w:r>
      <w:proofErr w:type="gramStart"/>
      <w:r>
        <w:rPr>
          <w:rFonts w:ascii="仿宋" w:eastAsia="仿宋" w:hAnsi="仿宋" w:hint="eastAsia"/>
          <w:sz w:val="28"/>
          <w:szCs w:val="28"/>
        </w:rPr>
        <w:t>签定</w:t>
      </w:r>
      <w:proofErr w:type="gramEnd"/>
      <w:r>
        <w:rPr>
          <w:rFonts w:ascii="仿宋" w:eastAsia="仿宋" w:hAnsi="仿宋" w:hint="eastAsia"/>
          <w:sz w:val="28"/>
          <w:szCs w:val="28"/>
        </w:rPr>
        <w:t>之日起生效，一式四份，甲、乙双方各两份</w:t>
      </w:r>
      <w:r>
        <w:rPr>
          <w:rFonts w:ascii="仿宋" w:eastAsia="仿宋" w:hAnsi="仿宋"/>
          <w:sz w:val="28"/>
          <w:szCs w:val="28"/>
        </w:rPr>
        <w:t xml:space="preserve">。 </w:t>
      </w:r>
    </w:p>
    <w:p w:rsidR="00C807BF" w:rsidRDefault="00C807BF" w:rsidP="00C807BF">
      <w:pPr>
        <w:spacing w:line="500" w:lineRule="exact"/>
        <w:ind w:firstLineChars="201" w:firstLine="565"/>
        <w:rPr>
          <w:rFonts w:ascii="仿宋" w:eastAsia="仿宋" w:hAnsi="仿宋"/>
          <w:b/>
          <w:sz w:val="28"/>
          <w:szCs w:val="28"/>
        </w:rPr>
      </w:pPr>
      <w:r>
        <w:rPr>
          <w:rFonts w:ascii="仿宋" w:eastAsia="仿宋" w:hAnsi="仿宋" w:hint="eastAsia"/>
          <w:b/>
          <w:sz w:val="28"/>
          <w:szCs w:val="28"/>
        </w:rPr>
        <w:t>八、合同签约各方</w:t>
      </w:r>
    </w:p>
    <w:p w:rsidR="00C807BF" w:rsidRDefault="00C807BF" w:rsidP="00C807BF">
      <w:pPr>
        <w:spacing w:line="500" w:lineRule="exact"/>
        <w:ind w:left="1120" w:hangingChars="400" w:hanging="1120"/>
        <w:rPr>
          <w:rFonts w:ascii="仿宋" w:eastAsia="仿宋" w:hAnsi="仿宋"/>
          <w:sz w:val="28"/>
          <w:szCs w:val="28"/>
        </w:rPr>
      </w:pPr>
      <w:r>
        <w:rPr>
          <w:rFonts w:ascii="仿宋" w:eastAsia="仿宋" w:hAnsi="仿宋" w:hint="eastAsia"/>
          <w:sz w:val="28"/>
          <w:szCs w:val="28"/>
        </w:rPr>
        <w:t>甲方：国家茶叶质量安全工程技术     乙方：          （盖章）</w:t>
      </w:r>
    </w:p>
    <w:p w:rsidR="00C807BF" w:rsidRDefault="00C807BF" w:rsidP="00C807BF">
      <w:pPr>
        <w:spacing w:line="500" w:lineRule="exact"/>
        <w:ind w:leftChars="399" w:left="1118" w:hangingChars="100" w:hanging="280"/>
        <w:rPr>
          <w:rFonts w:ascii="仿宋" w:eastAsia="仿宋" w:hAnsi="仿宋"/>
          <w:sz w:val="28"/>
          <w:szCs w:val="28"/>
        </w:rPr>
      </w:pPr>
      <w:r>
        <w:rPr>
          <w:rFonts w:ascii="仿宋" w:eastAsia="仿宋" w:hAnsi="仿宋" w:hint="eastAsia"/>
          <w:sz w:val="28"/>
          <w:szCs w:val="28"/>
        </w:rPr>
        <w:t xml:space="preserve">研究中心（盖章）                                               </w:t>
      </w:r>
    </w:p>
    <w:p w:rsidR="00C807BF" w:rsidRDefault="00C807BF" w:rsidP="00C807BF">
      <w:pPr>
        <w:adjustRightInd w:val="0"/>
        <w:snapToGrid w:val="0"/>
        <w:spacing w:line="360" w:lineRule="auto"/>
        <w:rPr>
          <w:rFonts w:ascii="仿宋" w:eastAsia="仿宋" w:hAnsi="仿宋"/>
          <w:sz w:val="28"/>
          <w:szCs w:val="28"/>
        </w:rPr>
      </w:pPr>
      <w:r>
        <w:rPr>
          <w:rFonts w:ascii="仿宋" w:eastAsia="仿宋" w:hAnsi="仿宋" w:hint="eastAsia"/>
          <w:sz w:val="28"/>
          <w:szCs w:val="28"/>
        </w:rPr>
        <w:t>甲方代表签字：                     乙方代表签字：</w:t>
      </w:r>
    </w:p>
    <w:p w:rsidR="00C807BF" w:rsidRDefault="00C807BF" w:rsidP="00C807BF">
      <w:pPr>
        <w:adjustRightInd w:val="0"/>
        <w:snapToGrid w:val="0"/>
        <w:spacing w:line="360" w:lineRule="auto"/>
        <w:rPr>
          <w:rFonts w:ascii="仿宋_GB2312" w:eastAsia="仿宋_GB2312" w:cs="Times New Roman"/>
          <w:color w:val="000000"/>
          <w:sz w:val="32"/>
          <w:szCs w:val="32"/>
        </w:rPr>
      </w:pPr>
      <w:r>
        <w:rPr>
          <w:rFonts w:ascii="仿宋" w:eastAsia="仿宋" w:hAnsi="仿宋" w:hint="eastAsia"/>
          <w:sz w:val="28"/>
          <w:szCs w:val="28"/>
        </w:rPr>
        <w:t>日期：  年  月   日                日期：   年    月    日</w:t>
      </w:r>
      <w:bookmarkStart w:id="3" w:name="_GoBack"/>
      <w:bookmarkEnd w:id="3"/>
    </w:p>
    <w:sectPr w:rsidR="00C807BF">
      <w:footerReference w:type="even" r:id="rId4"/>
      <w:footerReference w:type="default" r:id="rId5"/>
      <w:pgSz w:w="11906" w:h="16838"/>
      <w:pgMar w:top="1701" w:right="1588" w:bottom="1928" w:left="1474" w:header="1418" w:footer="1418"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C9" w:rsidRDefault="00C06603">
    <w:pPr>
      <w:pStyle w:val="a3"/>
      <w:ind w:firstLineChars="100" w:firstLine="28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C9" w:rsidRDefault="00C06603">
    <w:pPr>
      <w:pStyle w:val="a3"/>
      <w:ind w:firstLineChars="2500" w:firstLine="700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E7"/>
    <w:rsid w:val="003F1AE7"/>
    <w:rsid w:val="00C06603"/>
    <w:rsid w:val="00C807BF"/>
    <w:rsid w:val="00CF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2A666-7F79-4DF9-8BFA-F865B7AD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807BF"/>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3"/>
    <w:uiPriority w:val="99"/>
    <w:qFormat/>
    <w:rsid w:val="00C807BF"/>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2019-01-08T07:32:00Z</dcterms:created>
  <dcterms:modified xsi:type="dcterms:W3CDTF">2019-01-08T07:32:00Z</dcterms:modified>
</cp:coreProperties>
</file>